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4A0" w:firstRow="1" w:lastRow="0" w:firstColumn="1" w:lastColumn="0" w:noHBand="0" w:noVBand="1"/>
      </w:tblPr>
      <w:tblGrid>
        <w:gridCol w:w="2337"/>
        <w:gridCol w:w="2031"/>
        <w:gridCol w:w="2263"/>
        <w:gridCol w:w="2719"/>
      </w:tblGrid>
      <w:tr w:rsidR="00C830BF" w:rsidRPr="00C830BF" w14:paraId="3B3122C4" w14:textId="77777777" w:rsidTr="00B12A04">
        <w:tc>
          <w:tcPr>
            <w:tcW w:w="2337" w:type="dxa"/>
            <w:shd w:val="clear" w:color="auto" w:fill="F2F2F2"/>
          </w:tcPr>
          <w:p w14:paraId="5FC5C85D" w14:textId="77777777" w:rsidR="00C830BF" w:rsidRPr="00C830BF" w:rsidRDefault="00C830BF" w:rsidP="00C830BF">
            <w:pPr>
              <w:keepLines/>
              <w:spacing w:before="30" w:after="30" w:line="240" w:lineRule="auto"/>
              <w:outlineLvl w:val="1"/>
              <w:rPr>
                <w:rFonts w:eastAsia="Times New Roman" w:cs="Calibri"/>
                <w:b/>
                <w:kern w:val="0"/>
                <w:sz w:val="22"/>
                <w:szCs w:val="22"/>
                <w:lang w:eastAsia="ja-JP"/>
                <w14:ligatures w14:val="none"/>
              </w:rPr>
            </w:pPr>
            <w:r w:rsidRPr="00C830BF">
              <w:rPr>
                <w:rFonts w:eastAsia="Times New Roman" w:cs="Calibri"/>
                <w:b/>
                <w:kern w:val="0"/>
                <w:sz w:val="22"/>
                <w:szCs w:val="22"/>
                <w:lang w:eastAsia="ja-JP"/>
                <w14:ligatures w14:val="none"/>
              </w:rPr>
              <w:t>Team Member:</w:t>
            </w:r>
          </w:p>
        </w:tc>
        <w:tc>
          <w:tcPr>
            <w:tcW w:w="2031" w:type="dxa"/>
          </w:tcPr>
          <w:p w14:paraId="41A48302" w14:textId="77777777" w:rsidR="00C830BF" w:rsidRPr="00C830BF" w:rsidRDefault="00C830BF" w:rsidP="00C830BF">
            <w:pPr>
              <w:spacing w:after="0" w:line="240" w:lineRule="auto"/>
              <w:rPr>
                <w:rFonts w:eastAsia="Cambria" w:cs="Calibri"/>
                <w:b/>
                <w:kern w:val="0"/>
                <w:sz w:val="22"/>
                <w:szCs w:val="22"/>
                <w14:ligatures w14:val="none"/>
              </w:rPr>
            </w:pPr>
          </w:p>
        </w:tc>
        <w:tc>
          <w:tcPr>
            <w:tcW w:w="2263" w:type="dxa"/>
            <w:shd w:val="clear" w:color="auto" w:fill="F2F2F2"/>
          </w:tcPr>
          <w:p w14:paraId="5F42BACB" w14:textId="77777777" w:rsidR="00C830BF" w:rsidRPr="00C830BF" w:rsidRDefault="00C830BF" w:rsidP="00C830BF">
            <w:pPr>
              <w:keepLines/>
              <w:spacing w:before="30" w:after="30" w:line="240" w:lineRule="auto"/>
              <w:outlineLvl w:val="1"/>
              <w:rPr>
                <w:rFonts w:eastAsia="Times New Roman" w:cs="Calibri"/>
                <w:b/>
                <w:kern w:val="0"/>
                <w:sz w:val="22"/>
                <w:szCs w:val="22"/>
                <w:lang w:eastAsia="ja-JP"/>
                <w14:ligatures w14:val="none"/>
              </w:rPr>
            </w:pPr>
            <w:r w:rsidRPr="00C830BF">
              <w:rPr>
                <w:rFonts w:eastAsia="Times New Roman" w:cs="Calibri"/>
                <w:b/>
                <w:kern w:val="0"/>
                <w:sz w:val="22"/>
                <w:szCs w:val="22"/>
                <w:lang w:eastAsia="ja-JP"/>
                <w14:ligatures w14:val="none"/>
              </w:rPr>
              <w:t>Supervisor:</w:t>
            </w:r>
          </w:p>
        </w:tc>
        <w:tc>
          <w:tcPr>
            <w:tcW w:w="2719" w:type="dxa"/>
          </w:tcPr>
          <w:p w14:paraId="1E04DA23" w14:textId="5190AC1D" w:rsidR="00C830BF" w:rsidRPr="00C830BF" w:rsidRDefault="00C830BF" w:rsidP="00C830BF">
            <w:pPr>
              <w:spacing w:after="0" w:line="240" w:lineRule="auto"/>
              <w:rPr>
                <w:rFonts w:eastAsia="Cambria" w:cs="Calibri"/>
                <w:kern w:val="0"/>
                <w:sz w:val="22"/>
                <w:szCs w:val="22"/>
                <w14:ligatures w14:val="none"/>
              </w:rPr>
            </w:pPr>
            <w:r w:rsidRPr="00C830BF">
              <w:rPr>
                <w:rFonts w:eastAsia="Cambria" w:cs="Calibri"/>
                <w:kern w:val="0"/>
                <w:sz w:val="22"/>
                <w:szCs w:val="22"/>
                <w14:ligatures w14:val="none"/>
              </w:rPr>
              <w:t xml:space="preserve">Chief </w:t>
            </w:r>
            <w:r w:rsidR="009D44DB">
              <w:rPr>
                <w:rFonts w:eastAsia="Cambria" w:cs="Calibri"/>
                <w:kern w:val="0"/>
                <w:sz w:val="22"/>
                <w:szCs w:val="22"/>
                <w14:ligatures w14:val="none"/>
              </w:rPr>
              <w:t>Advancement</w:t>
            </w:r>
            <w:r w:rsidRPr="00C830BF">
              <w:rPr>
                <w:rFonts w:eastAsia="Cambria" w:cs="Calibri"/>
                <w:kern w:val="0"/>
                <w:sz w:val="22"/>
                <w:szCs w:val="22"/>
                <w14:ligatures w14:val="none"/>
              </w:rPr>
              <w:t xml:space="preserve"> Officer</w:t>
            </w:r>
            <w:r w:rsidR="00C903EB">
              <w:rPr>
                <w:rFonts w:eastAsia="Cambria" w:cs="Calibri"/>
                <w:kern w:val="0"/>
                <w:sz w:val="22"/>
                <w:szCs w:val="22"/>
                <w14:ligatures w14:val="none"/>
              </w:rPr>
              <w:t xml:space="preserve"> (C</w:t>
            </w:r>
            <w:r w:rsidR="009D44DB">
              <w:rPr>
                <w:rFonts w:eastAsia="Cambria" w:cs="Calibri"/>
                <w:kern w:val="0"/>
                <w:sz w:val="22"/>
                <w:szCs w:val="22"/>
                <w14:ligatures w14:val="none"/>
              </w:rPr>
              <w:t>AO</w:t>
            </w:r>
            <w:r w:rsidR="00C903EB">
              <w:rPr>
                <w:rFonts w:eastAsia="Cambria" w:cs="Calibri"/>
                <w:kern w:val="0"/>
                <w:sz w:val="22"/>
                <w:szCs w:val="22"/>
                <w14:ligatures w14:val="none"/>
              </w:rPr>
              <w:t>)</w:t>
            </w:r>
          </w:p>
        </w:tc>
      </w:tr>
      <w:tr w:rsidR="00C830BF" w:rsidRPr="00C830BF" w14:paraId="6B257B25" w14:textId="77777777" w:rsidTr="00B12A04">
        <w:tc>
          <w:tcPr>
            <w:tcW w:w="2337" w:type="dxa"/>
            <w:shd w:val="clear" w:color="auto" w:fill="F2F2F2"/>
          </w:tcPr>
          <w:p w14:paraId="670F9FEE" w14:textId="77777777" w:rsidR="00C830BF" w:rsidRPr="00C830BF" w:rsidRDefault="00C830BF" w:rsidP="00C830BF">
            <w:pPr>
              <w:keepLines/>
              <w:spacing w:before="30" w:after="30" w:line="240" w:lineRule="auto"/>
              <w:outlineLvl w:val="1"/>
              <w:rPr>
                <w:rFonts w:eastAsia="Times New Roman" w:cs="Calibri"/>
                <w:b/>
                <w:kern w:val="0"/>
                <w:sz w:val="22"/>
                <w:szCs w:val="22"/>
                <w:lang w:eastAsia="ja-JP"/>
                <w14:ligatures w14:val="none"/>
              </w:rPr>
            </w:pPr>
            <w:r w:rsidRPr="00C830BF">
              <w:rPr>
                <w:rFonts w:eastAsia="Times New Roman" w:cs="Calibri"/>
                <w:b/>
                <w:kern w:val="0"/>
                <w:sz w:val="22"/>
                <w:szCs w:val="22"/>
                <w:lang w:eastAsia="ja-JP"/>
                <w14:ligatures w14:val="none"/>
              </w:rPr>
              <w:t>FLSA (Exempt/Non-Exempt):</w:t>
            </w:r>
          </w:p>
        </w:tc>
        <w:tc>
          <w:tcPr>
            <w:tcW w:w="2031" w:type="dxa"/>
          </w:tcPr>
          <w:p w14:paraId="5D77486C" w14:textId="77777777" w:rsidR="00C830BF" w:rsidRPr="00C830BF" w:rsidRDefault="00C830BF" w:rsidP="00C830BF">
            <w:pPr>
              <w:spacing w:after="0" w:line="240" w:lineRule="auto"/>
              <w:rPr>
                <w:rFonts w:eastAsia="Cambria" w:cs="Calibri"/>
                <w:kern w:val="0"/>
                <w:sz w:val="22"/>
                <w:szCs w:val="22"/>
                <w14:ligatures w14:val="none"/>
              </w:rPr>
            </w:pPr>
            <w:r w:rsidRPr="00C830BF">
              <w:rPr>
                <w:rFonts w:eastAsia="Cambria" w:cs="Calibri"/>
                <w:kern w:val="0"/>
                <w:sz w:val="22"/>
                <w:szCs w:val="22"/>
                <w14:ligatures w14:val="none"/>
              </w:rPr>
              <w:t>Exempt (Salary)</w:t>
            </w:r>
          </w:p>
        </w:tc>
        <w:tc>
          <w:tcPr>
            <w:tcW w:w="2263" w:type="dxa"/>
            <w:shd w:val="clear" w:color="auto" w:fill="F2F2F2"/>
          </w:tcPr>
          <w:p w14:paraId="442244B4" w14:textId="77777777" w:rsidR="00C830BF" w:rsidRPr="00C830BF" w:rsidRDefault="00C830BF" w:rsidP="00C830BF">
            <w:pPr>
              <w:keepLines/>
              <w:spacing w:before="30" w:after="30" w:line="240" w:lineRule="auto"/>
              <w:outlineLvl w:val="1"/>
              <w:rPr>
                <w:rFonts w:eastAsia="Times New Roman" w:cs="Calibri"/>
                <w:b/>
                <w:kern w:val="0"/>
                <w:sz w:val="22"/>
                <w:szCs w:val="22"/>
                <w:lang w:eastAsia="ja-JP"/>
                <w14:ligatures w14:val="none"/>
              </w:rPr>
            </w:pPr>
            <w:r w:rsidRPr="00C830BF">
              <w:rPr>
                <w:rFonts w:eastAsia="Times New Roman" w:cs="Calibri"/>
                <w:b/>
                <w:kern w:val="0"/>
                <w:sz w:val="22"/>
                <w:szCs w:val="22"/>
                <w:lang w:eastAsia="ja-JP"/>
                <w14:ligatures w14:val="none"/>
              </w:rPr>
              <w:t>Position (full or part-time):</w:t>
            </w:r>
          </w:p>
        </w:tc>
        <w:sdt>
          <w:sdtPr>
            <w:rPr>
              <w:rFonts w:eastAsia="Cambria" w:cs="Calibri"/>
              <w:kern w:val="0"/>
              <w:sz w:val="22"/>
              <w:szCs w:val="22"/>
              <w14:ligatures w14:val="none"/>
            </w:rPr>
            <w:id w:val="861970474"/>
            <w:placeholder>
              <w:docPart w:val="68ACCBBBAFED4B84A434029C91B38D6E"/>
            </w:placeholder>
          </w:sdtPr>
          <w:sdtContent>
            <w:tc>
              <w:tcPr>
                <w:tcW w:w="2719" w:type="dxa"/>
              </w:tcPr>
              <w:p w14:paraId="71B295B0" w14:textId="77777777" w:rsidR="00C830BF" w:rsidRPr="00C830BF" w:rsidRDefault="00C830BF" w:rsidP="00C830BF">
                <w:pPr>
                  <w:spacing w:after="0" w:line="240" w:lineRule="auto"/>
                  <w:rPr>
                    <w:rFonts w:eastAsia="Cambria" w:cs="Calibri"/>
                    <w:kern w:val="0"/>
                    <w:sz w:val="22"/>
                    <w:szCs w:val="22"/>
                    <w14:ligatures w14:val="none"/>
                  </w:rPr>
                </w:pPr>
                <w:r w:rsidRPr="00C830BF">
                  <w:rPr>
                    <w:rFonts w:eastAsia="Cambria" w:cs="Calibri"/>
                    <w:kern w:val="0"/>
                    <w:sz w:val="22"/>
                    <w:szCs w:val="22"/>
                    <w14:ligatures w14:val="none"/>
                  </w:rPr>
                  <w:t>Full-time</w:t>
                </w:r>
              </w:p>
            </w:tc>
          </w:sdtContent>
        </w:sdt>
      </w:tr>
      <w:tr w:rsidR="00C830BF" w:rsidRPr="00C830BF" w14:paraId="6E5B3263" w14:textId="77777777" w:rsidTr="00B12A04">
        <w:tc>
          <w:tcPr>
            <w:tcW w:w="2337" w:type="dxa"/>
            <w:shd w:val="clear" w:color="auto" w:fill="F2F2F2"/>
          </w:tcPr>
          <w:p w14:paraId="17F21E2C" w14:textId="77777777" w:rsidR="00C830BF" w:rsidRPr="00C830BF" w:rsidRDefault="00000000" w:rsidP="00C830BF">
            <w:pPr>
              <w:keepLines/>
              <w:spacing w:before="30" w:after="30" w:line="240" w:lineRule="auto"/>
              <w:outlineLvl w:val="1"/>
              <w:rPr>
                <w:rFonts w:eastAsia="Times New Roman" w:cs="Calibri"/>
                <w:b/>
                <w:kern w:val="0"/>
                <w:sz w:val="22"/>
                <w:szCs w:val="22"/>
                <w:lang w:eastAsia="ja-JP"/>
                <w14:ligatures w14:val="none"/>
              </w:rPr>
            </w:pPr>
            <w:sdt>
              <w:sdtPr>
                <w:rPr>
                  <w:rFonts w:eastAsia="Times New Roman" w:cs="Calibri"/>
                  <w:b/>
                  <w:kern w:val="0"/>
                  <w:sz w:val="22"/>
                  <w:szCs w:val="22"/>
                  <w:lang w:eastAsia="ja-JP"/>
                  <w14:ligatures w14:val="none"/>
                </w:rPr>
                <w:id w:val="784848460"/>
                <w:placeholder>
                  <w:docPart w:val="164D80CCB4514BD593C64A79B935726B"/>
                </w:placeholder>
                <w:temporary/>
                <w:showingPlcHdr/>
              </w:sdtPr>
              <w:sdtContent>
                <w:r w:rsidR="00C830BF" w:rsidRPr="00C830BF">
                  <w:rPr>
                    <w:rFonts w:eastAsia="Times New Roman" w:cs="Calibri"/>
                    <w:b/>
                    <w:kern w:val="0"/>
                    <w:sz w:val="22"/>
                    <w:szCs w:val="22"/>
                    <w:lang w:eastAsia="ja-JP"/>
                    <w14:ligatures w14:val="none"/>
                  </w:rPr>
                  <w:t>Location</w:t>
                </w:r>
              </w:sdtContent>
            </w:sdt>
            <w:r w:rsidR="00C830BF" w:rsidRPr="00C830BF">
              <w:rPr>
                <w:rFonts w:eastAsia="Times New Roman" w:cs="Calibri"/>
                <w:b/>
                <w:kern w:val="0"/>
                <w:sz w:val="22"/>
                <w:szCs w:val="22"/>
                <w:lang w:eastAsia="ja-JP"/>
                <w14:ligatures w14:val="none"/>
              </w:rPr>
              <w:t xml:space="preserve">: </w:t>
            </w:r>
          </w:p>
        </w:tc>
        <w:tc>
          <w:tcPr>
            <w:tcW w:w="2031" w:type="dxa"/>
          </w:tcPr>
          <w:p w14:paraId="3E7C4ED5" w14:textId="77777777" w:rsidR="00C830BF" w:rsidRPr="00C830BF" w:rsidRDefault="00C830BF" w:rsidP="00C830BF">
            <w:pPr>
              <w:spacing w:after="0" w:line="240" w:lineRule="auto"/>
              <w:rPr>
                <w:rFonts w:eastAsia="Cambria" w:cs="Calibri"/>
                <w:kern w:val="0"/>
                <w:sz w:val="22"/>
                <w:szCs w:val="22"/>
                <w14:ligatures w14:val="none"/>
              </w:rPr>
            </w:pPr>
            <w:r w:rsidRPr="00C830BF">
              <w:rPr>
                <w:rFonts w:eastAsia="Cambria" w:cs="Calibri"/>
                <w:kern w:val="0"/>
                <w:sz w:val="22"/>
                <w:szCs w:val="22"/>
                <w14:ligatures w14:val="none"/>
              </w:rPr>
              <w:t>Topeka</w:t>
            </w:r>
          </w:p>
        </w:tc>
        <w:tc>
          <w:tcPr>
            <w:tcW w:w="2263" w:type="dxa"/>
            <w:shd w:val="clear" w:color="auto" w:fill="F2F2F2"/>
          </w:tcPr>
          <w:p w14:paraId="41E91AD8" w14:textId="77777777" w:rsidR="00C830BF" w:rsidRPr="00C830BF" w:rsidRDefault="00000000" w:rsidP="00C830BF">
            <w:pPr>
              <w:keepLines/>
              <w:spacing w:before="30" w:after="30" w:line="240" w:lineRule="auto"/>
              <w:outlineLvl w:val="1"/>
              <w:rPr>
                <w:rFonts w:eastAsia="Times New Roman" w:cs="Calibri"/>
                <w:b/>
                <w:kern w:val="0"/>
                <w:sz w:val="22"/>
                <w:szCs w:val="22"/>
                <w:lang w:eastAsia="ja-JP"/>
                <w14:ligatures w14:val="none"/>
              </w:rPr>
            </w:pPr>
            <w:sdt>
              <w:sdtPr>
                <w:rPr>
                  <w:rFonts w:eastAsia="Times New Roman" w:cs="Calibri"/>
                  <w:b/>
                  <w:kern w:val="0"/>
                  <w:sz w:val="22"/>
                  <w:szCs w:val="22"/>
                  <w:lang w:eastAsia="ja-JP"/>
                  <w14:ligatures w14:val="none"/>
                </w:rPr>
                <w:id w:val="1223096936"/>
                <w:placeholder>
                  <w:docPart w:val="9FBA74A83EAB4837B54F60080873DCCA"/>
                </w:placeholder>
                <w:temporary/>
                <w:showingPlcHdr/>
              </w:sdtPr>
              <w:sdtContent>
                <w:r w:rsidR="00C830BF" w:rsidRPr="00C830BF">
                  <w:rPr>
                    <w:rFonts w:eastAsia="Times New Roman" w:cs="Calibri"/>
                    <w:b/>
                    <w:kern w:val="0"/>
                    <w:sz w:val="22"/>
                    <w:szCs w:val="22"/>
                    <w:lang w:eastAsia="ja-JP"/>
                    <w14:ligatures w14:val="none"/>
                  </w:rPr>
                  <w:t>Travel Required</w:t>
                </w:r>
              </w:sdtContent>
            </w:sdt>
            <w:r w:rsidR="00C830BF" w:rsidRPr="00C830BF">
              <w:rPr>
                <w:rFonts w:eastAsia="Times New Roman" w:cs="Calibri"/>
                <w:b/>
                <w:kern w:val="0"/>
                <w:sz w:val="22"/>
                <w:szCs w:val="22"/>
                <w:lang w:eastAsia="ja-JP"/>
                <w14:ligatures w14:val="none"/>
              </w:rPr>
              <w:t>:</w:t>
            </w:r>
          </w:p>
        </w:tc>
        <w:tc>
          <w:tcPr>
            <w:tcW w:w="2719" w:type="dxa"/>
          </w:tcPr>
          <w:p w14:paraId="26B7A5AA" w14:textId="77777777" w:rsidR="00C830BF" w:rsidRPr="00C830BF" w:rsidRDefault="00C830BF" w:rsidP="00C830BF">
            <w:pPr>
              <w:spacing w:after="0" w:line="240" w:lineRule="auto"/>
              <w:rPr>
                <w:rFonts w:eastAsia="Cambria" w:cs="Calibri"/>
                <w:kern w:val="0"/>
                <w:sz w:val="22"/>
                <w:szCs w:val="22"/>
                <w14:ligatures w14:val="none"/>
              </w:rPr>
            </w:pPr>
            <w:r w:rsidRPr="00C830BF">
              <w:rPr>
                <w:rFonts w:eastAsia="Cambria" w:cs="Calibri"/>
                <w:kern w:val="0"/>
                <w:sz w:val="22"/>
                <w:szCs w:val="22"/>
                <w14:ligatures w14:val="none"/>
              </w:rPr>
              <w:t>As per business needs</w:t>
            </w:r>
          </w:p>
        </w:tc>
      </w:tr>
      <w:tr w:rsidR="00C830BF" w:rsidRPr="00C830BF" w14:paraId="5173A096" w14:textId="77777777" w:rsidTr="00B12A04">
        <w:tc>
          <w:tcPr>
            <w:tcW w:w="2337" w:type="dxa"/>
            <w:tcBorders>
              <w:bottom w:val="single" w:sz="4" w:space="0" w:color="auto"/>
            </w:tcBorders>
            <w:shd w:val="clear" w:color="auto" w:fill="F2F2F2"/>
          </w:tcPr>
          <w:p w14:paraId="3BA8F2AE" w14:textId="77777777" w:rsidR="00C830BF" w:rsidRPr="00C830BF" w:rsidRDefault="00C830BF" w:rsidP="00C830BF">
            <w:pPr>
              <w:keepLines/>
              <w:spacing w:before="30" w:after="30" w:line="240" w:lineRule="auto"/>
              <w:outlineLvl w:val="1"/>
              <w:rPr>
                <w:rFonts w:eastAsia="Times New Roman" w:cs="Calibri"/>
                <w:b/>
                <w:kern w:val="0"/>
                <w:sz w:val="22"/>
                <w:szCs w:val="22"/>
                <w:lang w:eastAsia="ja-JP"/>
                <w14:ligatures w14:val="none"/>
              </w:rPr>
            </w:pPr>
            <w:r w:rsidRPr="00C830BF">
              <w:rPr>
                <w:rFonts w:eastAsia="Times New Roman" w:cs="Calibri"/>
                <w:b/>
                <w:kern w:val="0"/>
                <w:sz w:val="22"/>
                <w:szCs w:val="22"/>
                <w:lang w:eastAsia="ja-JP"/>
                <w14:ligatures w14:val="none"/>
              </w:rPr>
              <w:t>Hours:</w:t>
            </w:r>
          </w:p>
        </w:tc>
        <w:tc>
          <w:tcPr>
            <w:tcW w:w="2031" w:type="dxa"/>
            <w:tcBorders>
              <w:bottom w:val="single" w:sz="4" w:space="0" w:color="auto"/>
            </w:tcBorders>
          </w:tcPr>
          <w:p w14:paraId="5B72DAA5" w14:textId="47567260" w:rsidR="00C830BF" w:rsidRPr="00C830BF" w:rsidRDefault="00BA5AB4" w:rsidP="00C830BF">
            <w:pPr>
              <w:spacing w:after="0" w:line="240" w:lineRule="auto"/>
              <w:rPr>
                <w:rFonts w:eastAsia="Cambria" w:cs="Calibri"/>
                <w:kern w:val="0"/>
                <w:sz w:val="22"/>
                <w:szCs w:val="22"/>
                <w14:ligatures w14:val="none"/>
              </w:rPr>
            </w:pPr>
            <w:r>
              <w:rPr>
                <w:rFonts w:eastAsia="Cambria" w:cs="Calibri"/>
                <w:kern w:val="0"/>
                <w:sz w:val="22"/>
                <w:szCs w:val="22"/>
                <w14:ligatures w14:val="none"/>
              </w:rPr>
              <w:t>As needed</w:t>
            </w:r>
          </w:p>
        </w:tc>
        <w:tc>
          <w:tcPr>
            <w:tcW w:w="2263" w:type="dxa"/>
            <w:tcBorders>
              <w:bottom w:val="single" w:sz="4" w:space="0" w:color="auto"/>
            </w:tcBorders>
            <w:shd w:val="clear" w:color="auto" w:fill="F2F2F2"/>
          </w:tcPr>
          <w:p w14:paraId="603AD92F" w14:textId="77777777" w:rsidR="00C830BF" w:rsidRPr="00C830BF" w:rsidRDefault="00C830BF" w:rsidP="00C830BF">
            <w:pPr>
              <w:keepLines/>
              <w:spacing w:before="30" w:after="30" w:line="240" w:lineRule="auto"/>
              <w:outlineLvl w:val="1"/>
              <w:rPr>
                <w:rFonts w:eastAsia="Times New Roman" w:cs="Calibri"/>
                <w:b/>
                <w:kern w:val="0"/>
                <w:sz w:val="22"/>
                <w:szCs w:val="22"/>
                <w:lang w:eastAsia="ja-JP"/>
                <w14:ligatures w14:val="none"/>
              </w:rPr>
            </w:pPr>
            <w:r w:rsidRPr="00C830BF">
              <w:rPr>
                <w:rFonts w:eastAsia="Times New Roman" w:cs="Calibri"/>
                <w:b/>
                <w:kern w:val="0"/>
                <w:sz w:val="22"/>
                <w:szCs w:val="22"/>
                <w:lang w:eastAsia="ja-JP"/>
                <w14:ligatures w14:val="none"/>
              </w:rPr>
              <w:t>Supervises:</w:t>
            </w:r>
          </w:p>
        </w:tc>
        <w:tc>
          <w:tcPr>
            <w:tcW w:w="2719" w:type="dxa"/>
            <w:tcBorders>
              <w:bottom w:val="single" w:sz="4" w:space="0" w:color="auto"/>
            </w:tcBorders>
          </w:tcPr>
          <w:p w14:paraId="4CAAD9D5" w14:textId="3627A8AF" w:rsidR="00C830BF" w:rsidRPr="00C830BF" w:rsidRDefault="00C830BF" w:rsidP="00C830BF">
            <w:pPr>
              <w:spacing w:after="0" w:line="240" w:lineRule="auto"/>
              <w:rPr>
                <w:rFonts w:eastAsia="Cambria" w:cs="Calibri"/>
                <w:kern w:val="0"/>
                <w:sz w:val="22"/>
                <w:szCs w:val="22"/>
                <w14:ligatures w14:val="none"/>
              </w:rPr>
            </w:pPr>
          </w:p>
        </w:tc>
      </w:tr>
      <w:tr w:rsidR="00C830BF" w:rsidRPr="00C830BF" w14:paraId="3EA711E5" w14:textId="77777777" w:rsidTr="00B12A04">
        <w:tc>
          <w:tcPr>
            <w:tcW w:w="2337" w:type="dxa"/>
            <w:tcBorders>
              <w:bottom w:val="single" w:sz="4" w:space="0" w:color="auto"/>
            </w:tcBorders>
            <w:shd w:val="clear" w:color="auto" w:fill="F2F2F2"/>
          </w:tcPr>
          <w:p w14:paraId="5BE47D06" w14:textId="77777777" w:rsidR="00C830BF" w:rsidRPr="00C830BF" w:rsidRDefault="00C830BF" w:rsidP="00C830BF">
            <w:pPr>
              <w:keepLines/>
              <w:spacing w:before="30" w:after="30" w:line="240" w:lineRule="auto"/>
              <w:outlineLvl w:val="1"/>
              <w:rPr>
                <w:rFonts w:eastAsia="Times New Roman" w:cs="Calibri"/>
                <w:b/>
                <w:kern w:val="0"/>
                <w:sz w:val="22"/>
                <w:szCs w:val="22"/>
                <w:lang w:eastAsia="ja-JP"/>
                <w14:ligatures w14:val="none"/>
              </w:rPr>
            </w:pPr>
            <w:r w:rsidRPr="00C830BF">
              <w:rPr>
                <w:rFonts w:eastAsia="Times New Roman" w:cs="Calibri"/>
                <w:b/>
                <w:kern w:val="0"/>
                <w:sz w:val="22"/>
                <w:szCs w:val="22"/>
                <w:lang w:eastAsia="ja-JP"/>
                <w14:ligatures w14:val="none"/>
              </w:rPr>
              <w:t>Last Updated (date &amp; by):</w:t>
            </w:r>
          </w:p>
        </w:tc>
        <w:tc>
          <w:tcPr>
            <w:tcW w:w="2031" w:type="dxa"/>
            <w:tcBorders>
              <w:bottom w:val="single" w:sz="4" w:space="0" w:color="auto"/>
            </w:tcBorders>
          </w:tcPr>
          <w:p w14:paraId="679D238C" w14:textId="5C6C91F8" w:rsidR="00C830BF" w:rsidRPr="00C830BF" w:rsidRDefault="00C830BF" w:rsidP="00C830BF">
            <w:pPr>
              <w:spacing w:after="0" w:line="240" w:lineRule="auto"/>
              <w:rPr>
                <w:rFonts w:eastAsia="Cambria" w:cs="Calibri"/>
                <w:kern w:val="0"/>
                <w:sz w:val="22"/>
                <w:szCs w:val="22"/>
                <w14:ligatures w14:val="none"/>
              </w:rPr>
            </w:pPr>
          </w:p>
        </w:tc>
        <w:tc>
          <w:tcPr>
            <w:tcW w:w="2263" w:type="dxa"/>
            <w:tcBorders>
              <w:bottom w:val="single" w:sz="4" w:space="0" w:color="auto"/>
            </w:tcBorders>
            <w:shd w:val="clear" w:color="auto" w:fill="F2F2F2"/>
          </w:tcPr>
          <w:p w14:paraId="12699FEF" w14:textId="77777777" w:rsidR="00C830BF" w:rsidRPr="00C830BF" w:rsidRDefault="00C830BF" w:rsidP="00C830BF">
            <w:pPr>
              <w:keepLines/>
              <w:spacing w:before="30" w:after="30" w:line="240" w:lineRule="auto"/>
              <w:outlineLvl w:val="1"/>
              <w:rPr>
                <w:rFonts w:eastAsia="Times New Roman" w:cs="Calibri"/>
                <w:b/>
                <w:kern w:val="0"/>
                <w:sz w:val="22"/>
                <w:szCs w:val="22"/>
                <w:lang w:eastAsia="ja-JP"/>
                <w14:ligatures w14:val="none"/>
              </w:rPr>
            </w:pPr>
            <w:r w:rsidRPr="00C830BF">
              <w:rPr>
                <w:rFonts w:eastAsia="Times New Roman" w:cs="Calibri"/>
                <w:b/>
                <w:kern w:val="0"/>
                <w:sz w:val="22"/>
                <w:szCs w:val="22"/>
                <w:lang w:eastAsia="ja-JP"/>
                <w14:ligatures w14:val="none"/>
              </w:rPr>
              <w:t xml:space="preserve">Professional certifications/ Licenses required: </w:t>
            </w:r>
          </w:p>
        </w:tc>
        <w:tc>
          <w:tcPr>
            <w:tcW w:w="2719" w:type="dxa"/>
            <w:tcBorders>
              <w:bottom w:val="single" w:sz="4" w:space="0" w:color="auto"/>
            </w:tcBorders>
          </w:tcPr>
          <w:p w14:paraId="792940C7" w14:textId="748ED224" w:rsidR="00C830BF" w:rsidRPr="00C830BF" w:rsidRDefault="00C830BF" w:rsidP="00C830BF">
            <w:pPr>
              <w:spacing w:after="0" w:line="240" w:lineRule="auto"/>
              <w:jc w:val="both"/>
              <w:rPr>
                <w:rFonts w:eastAsia="Cambria" w:cs="Calibri"/>
                <w:bCs/>
                <w:kern w:val="0"/>
                <w:sz w:val="22"/>
                <w:szCs w:val="22"/>
                <w14:ligatures w14:val="none"/>
              </w:rPr>
            </w:pPr>
          </w:p>
        </w:tc>
      </w:tr>
      <w:tr w:rsidR="00B12A04" w:rsidRPr="00C830BF" w14:paraId="0B77F207" w14:textId="77777777" w:rsidTr="00B12A04">
        <w:tc>
          <w:tcPr>
            <w:tcW w:w="2337" w:type="dxa"/>
            <w:tcBorders>
              <w:top w:val="single" w:sz="4" w:space="0" w:color="auto"/>
              <w:left w:val="nil"/>
              <w:bottom w:val="single" w:sz="4" w:space="0" w:color="auto"/>
              <w:right w:val="nil"/>
            </w:tcBorders>
          </w:tcPr>
          <w:p w14:paraId="0DF4FA47" w14:textId="77777777" w:rsidR="00B12A04" w:rsidRPr="00C830BF" w:rsidRDefault="00B12A04" w:rsidP="00C830BF">
            <w:pPr>
              <w:keepLines/>
              <w:spacing w:before="30" w:after="30" w:line="240" w:lineRule="auto"/>
              <w:outlineLvl w:val="1"/>
              <w:rPr>
                <w:rFonts w:eastAsia="Times New Roman" w:cs="Calibri"/>
                <w:b/>
                <w:kern w:val="0"/>
                <w:sz w:val="22"/>
                <w:szCs w:val="22"/>
                <w:lang w:eastAsia="ja-JP"/>
                <w14:ligatures w14:val="none"/>
              </w:rPr>
            </w:pPr>
          </w:p>
        </w:tc>
        <w:tc>
          <w:tcPr>
            <w:tcW w:w="2031" w:type="dxa"/>
            <w:tcBorders>
              <w:top w:val="single" w:sz="4" w:space="0" w:color="auto"/>
              <w:left w:val="nil"/>
              <w:bottom w:val="single" w:sz="4" w:space="0" w:color="auto"/>
              <w:right w:val="nil"/>
            </w:tcBorders>
          </w:tcPr>
          <w:p w14:paraId="0A3240F3" w14:textId="77777777" w:rsidR="00B12A04" w:rsidRPr="00C830BF" w:rsidRDefault="00B12A04" w:rsidP="00C830BF">
            <w:pPr>
              <w:spacing w:after="0" w:line="240" w:lineRule="auto"/>
              <w:rPr>
                <w:rFonts w:eastAsia="Cambria" w:cs="Calibri"/>
                <w:kern w:val="0"/>
                <w:sz w:val="22"/>
                <w:szCs w:val="22"/>
                <w14:ligatures w14:val="none"/>
              </w:rPr>
            </w:pPr>
          </w:p>
        </w:tc>
        <w:tc>
          <w:tcPr>
            <w:tcW w:w="2263" w:type="dxa"/>
            <w:tcBorders>
              <w:top w:val="single" w:sz="4" w:space="0" w:color="auto"/>
              <w:left w:val="nil"/>
              <w:bottom w:val="single" w:sz="4" w:space="0" w:color="auto"/>
              <w:right w:val="nil"/>
            </w:tcBorders>
          </w:tcPr>
          <w:p w14:paraId="44F264DF" w14:textId="77777777" w:rsidR="00B12A04" w:rsidRPr="00C830BF" w:rsidRDefault="00B12A04" w:rsidP="00C830BF">
            <w:pPr>
              <w:keepLines/>
              <w:spacing w:before="30" w:after="30" w:line="240" w:lineRule="auto"/>
              <w:outlineLvl w:val="1"/>
              <w:rPr>
                <w:rFonts w:eastAsia="Times New Roman" w:cs="Calibri"/>
                <w:b/>
                <w:kern w:val="0"/>
                <w:sz w:val="22"/>
                <w:szCs w:val="22"/>
                <w:lang w:eastAsia="ja-JP"/>
                <w14:ligatures w14:val="none"/>
              </w:rPr>
            </w:pPr>
          </w:p>
        </w:tc>
        <w:tc>
          <w:tcPr>
            <w:tcW w:w="2719" w:type="dxa"/>
            <w:tcBorders>
              <w:top w:val="single" w:sz="4" w:space="0" w:color="auto"/>
              <w:left w:val="nil"/>
              <w:bottom w:val="single" w:sz="4" w:space="0" w:color="auto"/>
              <w:right w:val="nil"/>
            </w:tcBorders>
          </w:tcPr>
          <w:p w14:paraId="22149A80" w14:textId="77777777" w:rsidR="00B12A04" w:rsidRPr="00C830BF" w:rsidRDefault="00B12A04" w:rsidP="00C830BF">
            <w:pPr>
              <w:spacing w:after="0" w:line="240" w:lineRule="auto"/>
              <w:jc w:val="both"/>
              <w:rPr>
                <w:rFonts w:eastAsia="Cambria" w:cs="Calibri"/>
                <w:bCs/>
                <w:kern w:val="0"/>
                <w:sz w:val="22"/>
                <w:szCs w:val="22"/>
                <w14:ligatures w14:val="none"/>
              </w:rPr>
            </w:pPr>
          </w:p>
        </w:tc>
      </w:tr>
    </w:tbl>
    <w:tbl>
      <w:tblPr>
        <w:tblStyle w:val="TableGrid"/>
        <w:tblW w:w="0" w:type="auto"/>
        <w:tblLook w:val="04A0" w:firstRow="1" w:lastRow="0" w:firstColumn="1" w:lastColumn="0" w:noHBand="0" w:noVBand="1"/>
      </w:tblPr>
      <w:tblGrid>
        <w:gridCol w:w="1434"/>
        <w:gridCol w:w="7916"/>
      </w:tblGrid>
      <w:tr w:rsidR="00B12A04" w:rsidRPr="00AF5942" w14:paraId="69316D9D" w14:textId="77777777" w:rsidTr="00B12A04">
        <w:tc>
          <w:tcPr>
            <w:tcW w:w="1434" w:type="dxa"/>
            <w:tcBorders>
              <w:top w:val="single" w:sz="4" w:space="0" w:color="auto"/>
              <w:left w:val="single" w:sz="4" w:space="0" w:color="auto"/>
              <w:bottom w:val="single" w:sz="4" w:space="0" w:color="auto"/>
              <w:right w:val="single" w:sz="4" w:space="0" w:color="auto"/>
            </w:tcBorders>
            <w:shd w:val="clear" w:color="auto" w:fill="E8E8E8" w:themeFill="background2"/>
          </w:tcPr>
          <w:p w14:paraId="5D36E27A" w14:textId="77777777" w:rsidR="00B12A04" w:rsidRPr="00AF5942" w:rsidRDefault="00B12A04" w:rsidP="00765EBF">
            <w:pPr>
              <w:tabs>
                <w:tab w:val="left" w:pos="2700"/>
                <w:tab w:val="left" w:pos="5040"/>
                <w:tab w:val="left" w:pos="5760"/>
                <w:tab w:val="left" w:pos="6750"/>
                <w:tab w:val="left" w:pos="7920"/>
              </w:tabs>
              <w:jc w:val="both"/>
              <w:rPr>
                <w:rFonts w:ascii="Aptos" w:hAnsi="Aptos" w:cstheme="minorHAnsi"/>
                <w:b/>
                <w:bCs/>
                <w:sz w:val="22"/>
                <w:szCs w:val="22"/>
              </w:rPr>
            </w:pPr>
            <w:r w:rsidRPr="00AF5942">
              <w:rPr>
                <w:rFonts w:ascii="Aptos" w:hAnsi="Aptos" w:cstheme="minorHAnsi"/>
                <w:b/>
                <w:bCs/>
                <w:sz w:val="22"/>
                <w:szCs w:val="22"/>
              </w:rPr>
              <w:t>Mission:</w:t>
            </w:r>
          </w:p>
        </w:tc>
        <w:tc>
          <w:tcPr>
            <w:tcW w:w="7916" w:type="dxa"/>
            <w:tcBorders>
              <w:top w:val="single" w:sz="4" w:space="0" w:color="auto"/>
              <w:left w:val="single" w:sz="4" w:space="0" w:color="auto"/>
              <w:bottom w:val="single" w:sz="4" w:space="0" w:color="auto"/>
              <w:right w:val="single" w:sz="4" w:space="0" w:color="auto"/>
            </w:tcBorders>
          </w:tcPr>
          <w:p w14:paraId="1D9B484D" w14:textId="77777777" w:rsidR="00B12A04" w:rsidRPr="00AF5942" w:rsidRDefault="00B12A04" w:rsidP="00765EBF">
            <w:pPr>
              <w:spacing w:after="200" w:line="276" w:lineRule="auto"/>
              <w:rPr>
                <w:rFonts w:ascii="Aptos" w:hAnsi="Aptos" w:cstheme="minorHAnsi"/>
                <w:sz w:val="22"/>
                <w:szCs w:val="22"/>
              </w:rPr>
            </w:pPr>
            <w:r w:rsidRPr="00AF5942">
              <w:rPr>
                <w:rFonts w:ascii="Aptos" w:hAnsi="Aptos" w:cstheme="minorHAnsi"/>
                <w:bCs/>
                <w:sz w:val="22"/>
                <w:szCs w:val="22"/>
              </w:rPr>
              <w:t>To enrich our community through wildlife conservation and education.</w:t>
            </w:r>
          </w:p>
        </w:tc>
      </w:tr>
      <w:tr w:rsidR="00B12A04" w:rsidRPr="00AF5942" w14:paraId="64AD34F2" w14:textId="77777777" w:rsidTr="00B12A04">
        <w:tc>
          <w:tcPr>
            <w:tcW w:w="1434" w:type="dxa"/>
            <w:tcBorders>
              <w:top w:val="single" w:sz="4" w:space="0" w:color="auto"/>
            </w:tcBorders>
            <w:shd w:val="clear" w:color="auto" w:fill="E8E8E8" w:themeFill="background2"/>
          </w:tcPr>
          <w:p w14:paraId="2847105B" w14:textId="77777777" w:rsidR="00B12A04" w:rsidRPr="00AF5942" w:rsidRDefault="00B12A04" w:rsidP="00765EBF">
            <w:pPr>
              <w:tabs>
                <w:tab w:val="left" w:pos="2700"/>
                <w:tab w:val="left" w:pos="5040"/>
                <w:tab w:val="left" w:pos="5760"/>
                <w:tab w:val="left" w:pos="6750"/>
                <w:tab w:val="left" w:pos="7920"/>
              </w:tabs>
              <w:jc w:val="both"/>
              <w:rPr>
                <w:rFonts w:ascii="Aptos" w:hAnsi="Aptos" w:cstheme="minorHAnsi"/>
                <w:b/>
                <w:bCs/>
                <w:sz w:val="22"/>
                <w:szCs w:val="22"/>
              </w:rPr>
            </w:pPr>
            <w:r w:rsidRPr="00AF5942">
              <w:rPr>
                <w:rFonts w:ascii="Aptos" w:hAnsi="Aptos" w:cstheme="minorHAnsi"/>
                <w:b/>
                <w:bCs/>
                <w:sz w:val="22"/>
                <w:szCs w:val="22"/>
              </w:rPr>
              <w:t>Vision:</w:t>
            </w:r>
          </w:p>
        </w:tc>
        <w:tc>
          <w:tcPr>
            <w:tcW w:w="7916" w:type="dxa"/>
            <w:tcBorders>
              <w:top w:val="single" w:sz="4" w:space="0" w:color="auto"/>
            </w:tcBorders>
          </w:tcPr>
          <w:p w14:paraId="494B3140" w14:textId="77777777" w:rsidR="00B12A04" w:rsidRPr="00AF5942" w:rsidRDefault="00B12A04" w:rsidP="00765EBF">
            <w:pPr>
              <w:spacing w:after="200" w:line="276" w:lineRule="auto"/>
              <w:rPr>
                <w:rFonts w:ascii="Aptos" w:hAnsi="Aptos" w:cstheme="minorHAnsi"/>
                <w:sz w:val="22"/>
                <w:szCs w:val="22"/>
              </w:rPr>
            </w:pPr>
            <w:r w:rsidRPr="00AF5942">
              <w:rPr>
                <w:rFonts w:ascii="Aptos" w:hAnsi="Aptos" w:cstheme="minorHAnsi"/>
                <w:bCs/>
                <w:sz w:val="22"/>
                <w:szCs w:val="22"/>
              </w:rPr>
              <w:t>We believe what we do changes the world. Every choice we make helps save the planet.</w:t>
            </w:r>
          </w:p>
        </w:tc>
      </w:tr>
      <w:tr w:rsidR="00B12A04" w:rsidRPr="00AF5942" w14:paraId="54A83150" w14:textId="77777777" w:rsidTr="00B12A04">
        <w:tc>
          <w:tcPr>
            <w:tcW w:w="1434" w:type="dxa"/>
            <w:shd w:val="clear" w:color="auto" w:fill="E8E8E8" w:themeFill="background2"/>
          </w:tcPr>
          <w:p w14:paraId="63D519CE" w14:textId="77777777" w:rsidR="00B12A04" w:rsidRPr="00AF5942" w:rsidRDefault="00B12A04" w:rsidP="00765EBF">
            <w:pPr>
              <w:tabs>
                <w:tab w:val="left" w:pos="2700"/>
                <w:tab w:val="left" w:pos="5040"/>
                <w:tab w:val="left" w:pos="5760"/>
                <w:tab w:val="left" w:pos="6750"/>
                <w:tab w:val="left" w:pos="7920"/>
              </w:tabs>
              <w:jc w:val="both"/>
              <w:rPr>
                <w:rFonts w:ascii="Aptos" w:hAnsi="Aptos" w:cstheme="minorHAnsi"/>
                <w:b/>
                <w:bCs/>
                <w:sz w:val="22"/>
                <w:szCs w:val="22"/>
              </w:rPr>
            </w:pPr>
            <w:r w:rsidRPr="00AF5942">
              <w:rPr>
                <w:rFonts w:ascii="Aptos" w:hAnsi="Aptos" w:cstheme="minorHAnsi"/>
                <w:b/>
                <w:bCs/>
                <w:sz w:val="22"/>
                <w:szCs w:val="22"/>
              </w:rPr>
              <w:t>DEAI Statement:</w:t>
            </w:r>
          </w:p>
        </w:tc>
        <w:tc>
          <w:tcPr>
            <w:tcW w:w="7916" w:type="dxa"/>
          </w:tcPr>
          <w:p w14:paraId="014BD147" w14:textId="77777777" w:rsidR="00B12A04" w:rsidRPr="00AF5942" w:rsidRDefault="00B12A04" w:rsidP="00765EBF">
            <w:pPr>
              <w:rPr>
                <w:rFonts w:ascii="Aptos" w:hAnsi="Aptos" w:cstheme="minorHAnsi"/>
                <w:bCs/>
                <w:sz w:val="22"/>
                <w:szCs w:val="22"/>
              </w:rPr>
            </w:pPr>
            <w:r w:rsidRPr="00AF5942">
              <w:rPr>
                <w:rFonts w:ascii="Aptos" w:hAnsi="Aptos" w:cstheme="minorHAnsi"/>
                <w:bCs/>
                <w:sz w:val="22"/>
                <w:szCs w:val="22"/>
              </w:rPr>
              <w:t>Ensure everyone feels welcome and valued by striving to create an environment that is as diverse as the wild spaces we are trying to protect.</w:t>
            </w:r>
          </w:p>
        </w:tc>
      </w:tr>
      <w:tr w:rsidR="00B12A04" w:rsidRPr="00AF5942" w14:paraId="32F801DD" w14:textId="77777777" w:rsidTr="00B12A04">
        <w:tc>
          <w:tcPr>
            <w:tcW w:w="1434" w:type="dxa"/>
            <w:shd w:val="clear" w:color="auto" w:fill="E8E8E8" w:themeFill="background2"/>
          </w:tcPr>
          <w:p w14:paraId="53789D75" w14:textId="77777777" w:rsidR="00B12A04" w:rsidRPr="00AF5942" w:rsidRDefault="00B12A04" w:rsidP="00765EBF">
            <w:pPr>
              <w:tabs>
                <w:tab w:val="left" w:pos="2700"/>
                <w:tab w:val="left" w:pos="5040"/>
                <w:tab w:val="left" w:pos="5760"/>
                <w:tab w:val="left" w:pos="6750"/>
                <w:tab w:val="left" w:pos="7920"/>
              </w:tabs>
              <w:jc w:val="both"/>
              <w:rPr>
                <w:rFonts w:ascii="Aptos" w:hAnsi="Aptos" w:cstheme="minorHAnsi"/>
                <w:i/>
                <w:iCs/>
                <w:sz w:val="22"/>
                <w:szCs w:val="22"/>
              </w:rPr>
            </w:pPr>
            <w:r w:rsidRPr="00AF5942">
              <w:rPr>
                <w:rFonts w:ascii="Aptos" w:hAnsi="Aptos" w:cstheme="minorHAnsi"/>
                <w:i/>
                <w:iCs/>
                <w:sz w:val="22"/>
                <w:szCs w:val="22"/>
              </w:rPr>
              <w:t>Core Values:</w:t>
            </w:r>
          </w:p>
        </w:tc>
        <w:tc>
          <w:tcPr>
            <w:tcW w:w="7916" w:type="dxa"/>
          </w:tcPr>
          <w:p w14:paraId="553D7D2D" w14:textId="77777777" w:rsidR="00B12A04" w:rsidRPr="00AF5942" w:rsidRDefault="00B12A04" w:rsidP="00765EBF">
            <w:pPr>
              <w:rPr>
                <w:rFonts w:ascii="Aptos" w:hAnsi="Aptos" w:cstheme="minorHAnsi"/>
                <w:bCs/>
                <w:sz w:val="22"/>
                <w:szCs w:val="22"/>
              </w:rPr>
            </w:pPr>
            <w:r w:rsidRPr="00AF5942">
              <w:rPr>
                <w:rFonts w:ascii="Aptos" w:hAnsi="Aptos" w:cstheme="minorHAnsi"/>
                <w:bCs/>
                <w:sz w:val="22"/>
                <w:szCs w:val="22"/>
              </w:rPr>
              <w:t xml:space="preserve">Must be embraced in decisions made, work culture and behavior, and </w:t>
            </w:r>
            <w:proofErr w:type="gramStart"/>
            <w:r w:rsidRPr="00AF5942">
              <w:rPr>
                <w:rFonts w:ascii="Aptos" w:hAnsi="Aptos" w:cstheme="minorHAnsi"/>
                <w:bCs/>
                <w:sz w:val="22"/>
                <w:szCs w:val="22"/>
              </w:rPr>
              <w:t>influencing</w:t>
            </w:r>
            <w:proofErr w:type="gramEnd"/>
            <w:r w:rsidRPr="00AF5942">
              <w:rPr>
                <w:rFonts w:ascii="Aptos" w:hAnsi="Aptos" w:cstheme="minorHAnsi"/>
                <w:bCs/>
                <w:sz w:val="22"/>
                <w:szCs w:val="22"/>
              </w:rPr>
              <w:t xml:space="preserve"> others. </w:t>
            </w:r>
          </w:p>
        </w:tc>
      </w:tr>
      <w:tr w:rsidR="00B12A04" w:rsidRPr="00AF5942" w14:paraId="6E319383" w14:textId="77777777" w:rsidTr="00B12A04">
        <w:tc>
          <w:tcPr>
            <w:tcW w:w="1434" w:type="dxa"/>
            <w:shd w:val="clear" w:color="auto" w:fill="E8E8E8" w:themeFill="background2"/>
          </w:tcPr>
          <w:p w14:paraId="6F6C3EF1" w14:textId="77777777" w:rsidR="00B12A04" w:rsidRPr="00AF5942" w:rsidRDefault="00B12A04" w:rsidP="00765EBF">
            <w:pPr>
              <w:tabs>
                <w:tab w:val="left" w:pos="2700"/>
                <w:tab w:val="left" w:pos="5040"/>
                <w:tab w:val="left" w:pos="5760"/>
                <w:tab w:val="left" w:pos="6750"/>
                <w:tab w:val="left" w:pos="7920"/>
              </w:tabs>
              <w:jc w:val="both"/>
              <w:rPr>
                <w:rFonts w:ascii="Aptos" w:hAnsi="Aptos" w:cstheme="minorHAnsi"/>
                <w:b/>
                <w:bCs/>
                <w:i/>
                <w:iCs/>
                <w:sz w:val="22"/>
                <w:szCs w:val="22"/>
              </w:rPr>
            </w:pPr>
            <w:r w:rsidRPr="00AF5942">
              <w:rPr>
                <w:rFonts w:ascii="Aptos" w:hAnsi="Aptos" w:cstheme="minorHAnsi"/>
                <w:b/>
                <w:bCs/>
                <w:i/>
                <w:iCs/>
                <w:sz w:val="22"/>
                <w:szCs w:val="22"/>
              </w:rPr>
              <w:t>Create</w:t>
            </w:r>
          </w:p>
        </w:tc>
        <w:tc>
          <w:tcPr>
            <w:tcW w:w="7916" w:type="dxa"/>
          </w:tcPr>
          <w:p w14:paraId="26B7A494" w14:textId="77777777" w:rsidR="00B12A04" w:rsidRPr="00AF5942" w:rsidRDefault="00B12A04" w:rsidP="00765EBF">
            <w:pPr>
              <w:tabs>
                <w:tab w:val="left" w:pos="2700"/>
                <w:tab w:val="left" w:pos="5040"/>
                <w:tab w:val="left" w:pos="5760"/>
                <w:tab w:val="left" w:pos="6750"/>
                <w:tab w:val="left" w:pos="7920"/>
              </w:tabs>
              <w:jc w:val="both"/>
              <w:rPr>
                <w:rFonts w:ascii="Aptos" w:hAnsi="Aptos" w:cstheme="minorHAnsi"/>
                <w:sz w:val="22"/>
                <w:szCs w:val="22"/>
              </w:rPr>
            </w:pPr>
            <w:r w:rsidRPr="00AF5942">
              <w:rPr>
                <w:rFonts w:ascii="Aptos" w:hAnsi="Aptos" w:cstheme="minorHAnsi"/>
                <w:bCs/>
                <w:sz w:val="22"/>
                <w:szCs w:val="22"/>
              </w:rPr>
              <w:t xml:space="preserve">We have a culture that welcomes all.  We build equitable experiences and relationships with our guests and team.  We are innovative with education, wellness, and conservation.  We cultivate memories, </w:t>
            </w:r>
            <w:proofErr w:type="gramStart"/>
            <w:r w:rsidRPr="00AF5942">
              <w:rPr>
                <w:rFonts w:ascii="Aptos" w:hAnsi="Aptos" w:cstheme="minorHAnsi"/>
                <w:bCs/>
                <w:sz w:val="22"/>
                <w:szCs w:val="22"/>
              </w:rPr>
              <w:t>experience</w:t>
            </w:r>
            <w:proofErr w:type="gramEnd"/>
            <w:r w:rsidRPr="00AF5942">
              <w:rPr>
                <w:rFonts w:ascii="Aptos" w:hAnsi="Aptos" w:cstheme="minorHAnsi"/>
                <w:bCs/>
                <w:sz w:val="22"/>
                <w:szCs w:val="22"/>
              </w:rPr>
              <w:t>, and empathy.</w:t>
            </w:r>
          </w:p>
        </w:tc>
      </w:tr>
      <w:tr w:rsidR="00B12A04" w:rsidRPr="00AF5942" w14:paraId="5F4B478B" w14:textId="77777777" w:rsidTr="00B12A04">
        <w:tc>
          <w:tcPr>
            <w:tcW w:w="1434" w:type="dxa"/>
            <w:shd w:val="clear" w:color="auto" w:fill="E8E8E8" w:themeFill="background2"/>
          </w:tcPr>
          <w:p w14:paraId="7EF4E8F2" w14:textId="77777777" w:rsidR="00B12A04" w:rsidRPr="00AF5942" w:rsidRDefault="00B12A04" w:rsidP="00765EBF">
            <w:pPr>
              <w:tabs>
                <w:tab w:val="left" w:pos="2700"/>
                <w:tab w:val="left" w:pos="5040"/>
                <w:tab w:val="left" w:pos="5760"/>
                <w:tab w:val="left" w:pos="6750"/>
                <w:tab w:val="left" w:pos="7920"/>
              </w:tabs>
              <w:jc w:val="both"/>
              <w:rPr>
                <w:rFonts w:ascii="Aptos" w:hAnsi="Aptos" w:cstheme="minorHAnsi"/>
                <w:b/>
                <w:bCs/>
                <w:i/>
                <w:iCs/>
                <w:sz w:val="22"/>
                <w:szCs w:val="22"/>
              </w:rPr>
            </w:pPr>
            <w:r w:rsidRPr="00AF5942">
              <w:rPr>
                <w:rFonts w:ascii="Aptos" w:hAnsi="Aptos" w:cstheme="minorHAnsi"/>
                <w:b/>
                <w:bCs/>
                <w:i/>
                <w:iCs/>
                <w:sz w:val="22"/>
                <w:szCs w:val="22"/>
              </w:rPr>
              <w:t>Adapt</w:t>
            </w:r>
          </w:p>
        </w:tc>
        <w:tc>
          <w:tcPr>
            <w:tcW w:w="7916" w:type="dxa"/>
          </w:tcPr>
          <w:p w14:paraId="14997C89" w14:textId="77777777" w:rsidR="00B12A04" w:rsidRPr="00AF5942" w:rsidRDefault="00B12A04" w:rsidP="00765EBF">
            <w:pPr>
              <w:tabs>
                <w:tab w:val="left" w:pos="2700"/>
                <w:tab w:val="left" w:pos="5040"/>
                <w:tab w:val="left" w:pos="5760"/>
                <w:tab w:val="left" w:pos="6750"/>
                <w:tab w:val="left" w:pos="7920"/>
              </w:tabs>
              <w:jc w:val="both"/>
              <w:rPr>
                <w:rFonts w:ascii="Aptos" w:hAnsi="Aptos" w:cstheme="minorHAnsi"/>
                <w:sz w:val="22"/>
                <w:szCs w:val="22"/>
              </w:rPr>
            </w:pPr>
            <w:r w:rsidRPr="00AF5942">
              <w:rPr>
                <w:rFonts w:ascii="Aptos" w:hAnsi="Aptos" w:cstheme="minorHAnsi"/>
                <w:bCs/>
                <w:sz w:val="22"/>
                <w:szCs w:val="22"/>
              </w:rPr>
              <w:t>We listen and include others.  We are flexible to accept change and changing priorities.  We accept responsibility and we work well with others even in difficult circumstances.</w:t>
            </w:r>
          </w:p>
        </w:tc>
      </w:tr>
      <w:tr w:rsidR="00B12A04" w:rsidRPr="00AF5942" w14:paraId="3C6D18A4" w14:textId="77777777" w:rsidTr="00B12A04">
        <w:tc>
          <w:tcPr>
            <w:tcW w:w="1434" w:type="dxa"/>
            <w:shd w:val="clear" w:color="auto" w:fill="E8E8E8" w:themeFill="background2"/>
          </w:tcPr>
          <w:p w14:paraId="66048D0A" w14:textId="77777777" w:rsidR="00B12A04" w:rsidRPr="00AF5942" w:rsidRDefault="00B12A04" w:rsidP="00765EBF">
            <w:pPr>
              <w:tabs>
                <w:tab w:val="left" w:pos="2700"/>
                <w:tab w:val="left" w:pos="5040"/>
                <w:tab w:val="left" w:pos="5760"/>
                <w:tab w:val="left" w:pos="6750"/>
                <w:tab w:val="left" w:pos="7920"/>
              </w:tabs>
              <w:jc w:val="both"/>
              <w:rPr>
                <w:rFonts w:ascii="Aptos" w:hAnsi="Aptos" w:cstheme="minorHAnsi"/>
                <w:b/>
                <w:bCs/>
                <w:i/>
                <w:iCs/>
                <w:sz w:val="22"/>
                <w:szCs w:val="22"/>
              </w:rPr>
            </w:pPr>
            <w:r w:rsidRPr="00AF5942">
              <w:rPr>
                <w:rFonts w:ascii="Aptos" w:hAnsi="Aptos" w:cstheme="minorHAnsi"/>
                <w:b/>
                <w:bCs/>
                <w:i/>
                <w:iCs/>
                <w:sz w:val="22"/>
                <w:szCs w:val="22"/>
              </w:rPr>
              <w:t>Steward</w:t>
            </w:r>
          </w:p>
        </w:tc>
        <w:tc>
          <w:tcPr>
            <w:tcW w:w="7916" w:type="dxa"/>
          </w:tcPr>
          <w:p w14:paraId="57A3A7E6" w14:textId="77777777" w:rsidR="00B12A04" w:rsidRPr="00AF5942" w:rsidRDefault="00B12A04" w:rsidP="00765EBF">
            <w:pPr>
              <w:tabs>
                <w:tab w:val="left" w:pos="2700"/>
                <w:tab w:val="left" w:pos="5040"/>
                <w:tab w:val="left" w:pos="5760"/>
                <w:tab w:val="left" w:pos="6750"/>
                <w:tab w:val="left" w:pos="7920"/>
              </w:tabs>
              <w:jc w:val="both"/>
              <w:rPr>
                <w:rFonts w:ascii="Aptos" w:hAnsi="Aptos" w:cstheme="minorHAnsi"/>
                <w:sz w:val="22"/>
                <w:szCs w:val="22"/>
              </w:rPr>
            </w:pPr>
            <w:r w:rsidRPr="00AF5942">
              <w:rPr>
                <w:rFonts w:ascii="Aptos" w:hAnsi="Aptos" w:cstheme="minorHAnsi"/>
                <w:bCs/>
                <w:sz w:val="22"/>
                <w:szCs w:val="22"/>
              </w:rPr>
              <w:t xml:space="preserve">We care for tomorrow today.  We set good examples.  We are honest in our communications and lead others well.  We value diversity.  We keep our promises.  We provide education </w:t>
            </w:r>
            <w:proofErr w:type="gramStart"/>
            <w:r w:rsidRPr="00AF5942">
              <w:rPr>
                <w:rFonts w:ascii="Aptos" w:hAnsi="Aptos" w:cstheme="minorHAnsi"/>
                <w:bCs/>
                <w:sz w:val="22"/>
                <w:szCs w:val="22"/>
              </w:rPr>
              <w:t>to</w:t>
            </w:r>
            <w:proofErr w:type="gramEnd"/>
            <w:r w:rsidRPr="00AF5942">
              <w:rPr>
                <w:rFonts w:ascii="Aptos" w:hAnsi="Aptos" w:cstheme="minorHAnsi"/>
                <w:bCs/>
                <w:sz w:val="22"/>
                <w:szCs w:val="22"/>
              </w:rPr>
              <w:t xml:space="preserve"> our team and guests while we continue to educate ourselves.  We protect our animals, our guests, and our team.</w:t>
            </w:r>
          </w:p>
        </w:tc>
      </w:tr>
      <w:tr w:rsidR="00B12A04" w:rsidRPr="00AF5942" w14:paraId="481E2E04" w14:textId="77777777" w:rsidTr="00B12A04">
        <w:tc>
          <w:tcPr>
            <w:tcW w:w="1434" w:type="dxa"/>
            <w:shd w:val="clear" w:color="auto" w:fill="E8E8E8" w:themeFill="background2"/>
          </w:tcPr>
          <w:p w14:paraId="40572F9C" w14:textId="77777777" w:rsidR="00B12A04" w:rsidRPr="00AF5942" w:rsidRDefault="00B12A04" w:rsidP="00765EBF">
            <w:pPr>
              <w:tabs>
                <w:tab w:val="left" w:pos="2700"/>
                <w:tab w:val="left" w:pos="5040"/>
                <w:tab w:val="left" w:pos="5760"/>
                <w:tab w:val="left" w:pos="6750"/>
                <w:tab w:val="left" w:pos="7920"/>
              </w:tabs>
              <w:jc w:val="both"/>
              <w:rPr>
                <w:rFonts w:ascii="Aptos" w:hAnsi="Aptos" w:cstheme="minorHAnsi"/>
                <w:b/>
                <w:bCs/>
                <w:i/>
                <w:iCs/>
                <w:sz w:val="22"/>
                <w:szCs w:val="22"/>
              </w:rPr>
            </w:pPr>
            <w:r w:rsidRPr="00AF5942">
              <w:rPr>
                <w:rFonts w:ascii="Aptos" w:hAnsi="Aptos" w:cstheme="minorHAnsi"/>
                <w:b/>
                <w:bCs/>
                <w:i/>
                <w:iCs/>
                <w:sz w:val="22"/>
                <w:szCs w:val="22"/>
              </w:rPr>
              <w:t>Transparent</w:t>
            </w:r>
          </w:p>
        </w:tc>
        <w:tc>
          <w:tcPr>
            <w:tcW w:w="7916" w:type="dxa"/>
          </w:tcPr>
          <w:p w14:paraId="6BCA39F4" w14:textId="77777777" w:rsidR="00B12A04" w:rsidRPr="00AF5942" w:rsidRDefault="00B12A04" w:rsidP="00765EBF">
            <w:pPr>
              <w:tabs>
                <w:tab w:val="left" w:pos="2700"/>
                <w:tab w:val="left" w:pos="5040"/>
                <w:tab w:val="left" w:pos="5760"/>
                <w:tab w:val="left" w:pos="6750"/>
                <w:tab w:val="left" w:pos="7920"/>
              </w:tabs>
              <w:jc w:val="both"/>
              <w:rPr>
                <w:rFonts w:ascii="Aptos" w:hAnsi="Aptos" w:cstheme="minorHAnsi"/>
                <w:bCs/>
                <w:sz w:val="22"/>
                <w:szCs w:val="22"/>
              </w:rPr>
            </w:pPr>
            <w:r w:rsidRPr="00AF5942">
              <w:rPr>
                <w:rFonts w:ascii="Aptos" w:hAnsi="Aptos" w:cstheme="minorHAnsi"/>
                <w:bCs/>
                <w:sz w:val="22"/>
                <w:szCs w:val="22"/>
              </w:rPr>
              <w:t xml:space="preserve">We share information timely and accurately.  We </w:t>
            </w:r>
            <w:proofErr w:type="gramStart"/>
            <w:r w:rsidRPr="00AF5942">
              <w:rPr>
                <w:rFonts w:ascii="Aptos" w:hAnsi="Aptos" w:cstheme="minorHAnsi"/>
                <w:bCs/>
                <w:sz w:val="22"/>
                <w:szCs w:val="22"/>
              </w:rPr>
              <w:t>are trusted with</w:t>
            </w:r>
            <w:proofErr w:type="gramEnd"/>
            <w:r w:rsidRPr="00AF5942">
              <w:rPr>
                <w:rFonts w:ascii="Aptos" w:hAnsi="Aptos" w:cstheme="minorHAnsi"/>
                <w:bCs/>
                <w:sz w:val="22"/>
                <w:szCs w:val="22"/>
              </w:rPr>
              <w:t xml:space="preserve"> confidential information.  We have high ethical standards.  We are authentic.  We believe that transparency is the foundation for building trusting relationships.  We value diversity, equity, accessibility, and inclusion.</w:t>
            </w:r>
          </w:p>
        </w:tc>
      </w:tr>
    </w:tbl>
    <w:p w14:paraId="48D82A57" w14:textId="77777777" w:rsidR="00B12A04" w:rsidRDefault="00B12A04" w:rsidP="00B12A04">
      <w:pPr>
        <w:tabs>
          <w:tab w:val="left" w:pos="2700"/>
          <w:tab w:val="left" w:pos="5040"/>
          <w:tab w:val="left" w:pos="5760"/>
          <w:tab w:val="left" w:pos="6750"/>
          <w:tab w:val="left" w:pos="7920"/>
        </w:tabs>
        <w:jc w:val="both"/>
        <w:rPr>
          <w:rFonts w:ascii="Aptos" w:hAnsi="Aptos" w:cstheme="minorHAnsi"/>
          <w:sz w:val="22"/>
          <w:szCs w:val="22"/>
        </w:rPr>
      </w:pPr>
    </w:p>
    <w:p w14:paraId="4D3517E2" w14:textId="77777777" w:rsidR="00B12A04" w:rsidRDefault="00B12A04" w:rsidP="00B12A04">
      <w:pPr>
        <w:tabs>
          <w:tab w:val="left" w:pos="2700"/>
          <w:tab w:val="left" w:pos="5040"/>
          <w:tab w:val="left" w:pos="5760"/>
          <w:tab w:val="left" w:pos="6750"/>
          <w:tab w:val="left" w:pos="7920"/>
        </w:tabs>
        <w:jc w:val="both"/>
        <w:rPr>
          <w:rFonts w:ascii="Aptos" w:hAnsi="Aptos" w:cstheme="minorHAnsi"/>
          <w:sz w:val="22"/>
          <w:szCs w:val="22"/>
        </w:rPr>
      </w:pPr>
    </w:p>
    <w:p w14:paraId="4EB7B17D" w14:textId="77777777" w:rsidR="00D9603F" w:rsidRDefault="00D9603F" w:rsidP="00B12A04">
      <w:pPr>
        <w:tabs>
          <w:tab w:val="left" w:pos="2700"/>
          <w:tab w:val="left" w:pos="5040"/>
          <w:tab w:val="left" w:pos="5760"/>
          <w:tab w:val="left" w:pos="6750"/>
          <w:tab w:val="left" w:pos="7920"/>
        </w:tabs>
        <w:jc w:val="both"/>
        <w:rPr>
          <w:rFonts w:ascii="Aptos" w:hAnsi="Aptos" w:cstheme="minorHAnsi"/>
          <w:sz w:val="22"/>
          <w:szCs w:val="22"/>
        </w:rPr>
      </w:pPr>
    </w:p>
    <w:tbl>
      <w:tblPr>
        <w:tblStyle w:val="TableGrid"/>
        <w:tblW w:w="0" w:type="auto"/>
        <w:tblLook w:val="04A0" w:firstRow="1" w:lastRow="0" w:firstColumn="1" w:lastColumn="0" w:noHBand="0" w:noVBand="1"/>
      </w:tblPr>
      <w:tblGrid>
        <w:gridCol w:w="1396"/>
        <w:gridCol w:w="7954"/>
      </w:tblGrid>
      <w:tr w:rsidR="00B12A04" w:rsidRPr="00AF5942" w14:paraId="5DA604E7" w14:textId="77777777" w:rsidTr="00B12A04">
        <w:tc>
          <w:tcPr>
            <w:tcW w:w="1396" w:type="dxa"/>
            <w:shd w:val="clear" w:color="auto" w:fill="E8E8E8" w:themeFill="background2"/>
          </w:tcPr>
          <w:p w14:paraId="27DD321C" w14:textId="77777777" w:rsidR="00B12A04" w:rsidRPr="00AF5942" w:rsidRDefault="00B12A04" w:rsidP="00BA5AB4">
            <w:pPr>
              <w:tabs>
                <w:tab w:val="left" w:pos="2700"/>
                <w:tab w:val="left" w:pos="5040"/>
                <w:tab w:val="left" w:pos="5760"/>
                <w:tab w:val="left" w:pos="6750"/>
                <w:tab w:val="left" w:pos="7920"/>
              </w:tabs>
              <w:jc w:val="both"/>
              <w:rPr>
                <w:rFonts w:ascii="Aptos" w:hAnsi="Aptos" w:cstheme="minorHAnsi"/>
                <w:sz w:val="22"/>
                <w:szCs w:val="22"/>
              </w:rPr>
            </w:pPr>
            <w:r w:rsidRPr="00AF5942">
              <w:rPr>
                <w:rFonts w:ascii="Aptos" w:hAnsi="Aptos" w:cstheme="minorHAnsi"/>
                <w:b/>
                <w:sz w:val="22"/>
                <w:szCs w:val="22"/>
              </w:rPr>
              <w:lastRenderedPageBreak/>
              <w:t>Schedule:</w:t>
            </w:r>
            <w:r w:rsidRPr="00AF5942">
              <w:rPr>
                <w:rFonts w:ascii="Aptos" w:hAnsi="Aptos" w:cstheme="minorHAnsi"/>
                <w:sz w:val="22"/>
                <w:szCs w:val="22"/>
              </w:rPr>
              <w:t xml:space="preserve">  </w:t>
            </w:r>
          </w:p>
        </w:tc>
        <w:tc>
          <w:tcPr>
            <w:tcW w:w="7954" w:type="dxa"/>
          </w:tcPr>
          <w:p w14:paraId="6BD8223A" w14:textId="6EEC2FB0" w:rsidR="00B12A04" w:rsidRPr="00AF5942" w:rsidRDefault="00B12A04" w:rsidP="00BA5AB4">
            <w:pPr>
              <w:tabs>
                <w:tab w:val="left" w:pos="5040"/>
              </w:tabs>
              <w:jc w:val="both"/>
              <w:outlineLvl w:val="0"/>
              <w:rPr>
                <w:rFonts w:ascii="Aptos" w:hAnsi="Aptos" w:cstheme="minorHAnsi"/>
                <w:sz w:val="22"/>
                <w:szCs w:val="22"/>
              </w:rPr>
            </w:pPr>
            <w:r w:rsidRPr="00AF5942">
              <w:rPr>
                <w:rFonts w:ascii="Aptos" w:hAnsi="Aptos" w:cstheme="minorHAnsi"/>
                <w:sz w:val="22"/>
                <w:szCs w:val="22"/>
              </w:rPr>
              <w:t xml:space="preserve">Full-time hours </w:t>
            </w:r>
            <w:r w:rsidR="00D24F73" w:rsidRPr="00AF5942">
              <w:rPr>
                <w:rFonts w:ascii="Aptos" w:hAnsi="Aptos" w:cstheme="minorHAnsi"/>
                <w:sz w:val="22"/>
                <w:szCs w:val="22"/>
              </w:rPr>
              <w:t>are necessary</w:t>
            </w:r>
            <w:r w:rsidRPr="00AF5942">
              <w:rPr>
                <w:rFonts w:ascii="Aptos" w:hAnsi="Aptos" w:cstheme="minorHAnsi"/>
                <w:sz w:val="22"/>
                <w:szCs w:val="22"/>
              </w:rPr>
              <w:t xml:space="preserve"> to complete work assignments.</w:t>
            </w:r>
            <w:r w:rsidR="00D24F73">
              <w:rPr>
                <w:rFonts w:ascii="Aptos" w:hAnsi="Aptos" w:cstheme="minorHAnsi"/>
                <w:sz w:val="22"/>
                <w:szCs w:val="22"/>
              </w:rPr>
              <w:t xml:space="preserve"> </w:t>
            </w:r>
            <w:r w:rsidR="00D24F73" w:rsidRPr="00D24F73">
              <w:rPr>
                <w:rFonts w:ascii="Aptos" w:hAnsi="Aptos" w:cstheme="minorHAnsi"/>
                <w:i/>
                <w:iCs/>
                <w:sz w:val="22"/>
                <w:szCs w:val="22"/>
              </w:rPr>
              <w:t>Time allocations may shift seasonally, with increased focus on promotions and on-site sales during peak attendance periods and special events.</w:t>
            </w:r>
          </w:p>
        </w:tc>
      </w:tr>
      <w:tr w:rsidR="00B12A04" w:rsidRPr="00AF5942" w14:paraId="3A225684" w14:textId="77777777" w:rsidTr="00B12A04">
        <w:tc>
          <w:tcPr>
            <w:tcW w:w="1396" w:type="dxa"/>
            <w:shd w:val="clear" w:color="auto" w:fill="E8E8E8" w:themeFill="background2"/>
          </w:tcPr>
          <w:p w14:paraId="4516F93E" w14:textId="3ECCC343" w:rsidR="00B12A04" w:rsidRPr="00AF5942" w:rsidRDefault="00D24F73" w:rsidP="00BA5AB4">
            <w:pPr>
              <w:tabs>
                <w:tab w:val="left" w:pos="2700"/>
                <w:tab w:val="left" w:pos="5040"/>
                <w:tab w:val="left" w:pos="5760"/>
                <w:tab w:val="left" w:pos="6750"/>
                <w:tab w:val="left" w:pos="7920"/>
              </w:tabs>
              <w:jc w:val="both"/>
              <w:rPr>
                <w:rFonts w:ascii="Aptos" w:hAnsi="Aptos" w:cstheme="minorHAnsi"/>
                <w:sz w:val="22"/>
                <w:szCs w:val="22"/>
              </w:rPr>
            </w:pPr>
            <w:r>
              <w:rPr>
                <w:rFonts w:ascii="Aptos" w:hAnsi="Aptos" w:cstheme="minorHAnsi"/>
                <w:sz w:val="22"/>
                <w:szCs w:val="22"/>
              </w:rPr>
              <w:t>40</w:t>
            </w:r>
            <w:r w:rsidR="00B12A04" w:rsidRPr="00AF5942">
              <w:rPr>
                <w:rFonts w:ascii="Aptos" w:hAnsi="Aptos" w:cstheme="minorHAnsi"/>
                <w:sz w:val="22"/>
                <w:szCs w:val="22"/>
              </w:rPr>
              <w:t>%</w:t>
            </w:r>
          </w:p>
        </w:tc>
        <w:tc>
          <w:tcPr>
            <w:tcW w:w="7954" w:type="dxa"/>
          </w:tcPr>
          <w:p w14:paraId="51E0490E" w14:textId="77777777" w:rsidR="00D24F73" w:rsidRDefault="00D24F73" w:rsidP="00D24F73">
            <w:pPr>
              <w:tabs>
                <w:tab w:val="left" w:pos="5040"/>
              </w:tabs>
              <w:outlineLvl w:val="0"/>
              <w:rPr>
                <w:rFonts w:ascii="Aptos" w:hAnsi="Aptos" w:cstheme="minorHAnsi"/>
                <w:b/>
                <w:bCs/>
                <w:sz w:val="22"/>
                <w:szCs w:val="22"/>
              </w:rPr>
            </w:pPr>
            <w:r w:rsidRPr="00D24F73">
              <w:rPr>
                <w:rFonts w:ascii="Aptos" w:hAnsi="Aptos" w:cstheme="minorHAnsi"/>
                <w:b/>
                <w:bCs/>
                <w:sz w:val="22"/>
                <w:szCs w:val="22"/>
              </w:rPr>
              <w:t>Membership Sales &amp; Program Management</w:t>
            </w:r>
            <w:r>
              <w:rPr>
                <w:rFonts w:ascii="Aptos" w:hAnsi="Aptos" w:cstheme="minorHAnsi"/>
                <w:b/>
                <w:bCs/>
                <w:sz w:val="22"/>
                <w:szCs w:val="22"/>
              </w:rPr>
              <w:t xml:space="preserve">: </w:t>
            </w:r>
          </w:p>
          <w:p w14:paraId="0739CBB5" w14:textId="7FC55225" w:rsidR="00EC7F00" w:rsidRPr="00EC7F00" w:rsidRDefault="00EC7F00" w:rsidP="00EC7F00">
            <w:pPr>
              <w:spacing w:after="120"/>
              <w:rPr>
                <w:rFonts w:asciiTheme="minorHAnsi" w:hAnsiTheme="minorHAnsi"/>
                <w:sz w:val="22"/>
                <w:szCs w:val="22"/>
              </w:rPr>
            </w:pPr>
            <w:r w:rsidRPr="00D24F73">
              <w:rPr>
                <w:rFonts w:ascii="Aptos" w:hAnsi="Aptos" w:cstheme="minorHAnsi"/>
                <w:sz w:val="22"/>
                <w:szCs w:val="22"/>
              </w:rPr>
              <w:t xml:space="preserve">• </w:t>
            </w:r>
            <w:r w:rsidRPr="00EC7F00">
              <w:rPr>
                <w:rFonts w:asciiTheme="minorHAnsi" w:hAnsiTheme="minorHAnsi"/>
                <w:sz w:val="22"/>
                <w:szCs w:val="22"/>
              </w:rPr>
              <w:t>Develops, implements, and manages strategies to increase membership sales, renewals, upgrades, and overall member engagement.</w:t>
            </w:r>
          </w:p>
          <w:p w14:paraId="4F48929B" w14:textId="4FED48E8" w:rsidR="00EC7F00" w:rsidRPr="00EC7F00" w:rsidRDefault="00EC7F00" w:rsidP="00EC7F00">
            <w:pPr>
              <w:spacing w:after="120"/>
              <w:rPr>
                <w:rFonts w:asciiTheme="minorHAnsi" w:hAnsiTheme="minorHAnsi"/>
                <w:sz w:val="22"/>
                <w:szCs w:val="22"/>
              </w:rPr>
            </w:pPr>
            <w:r w:rsidRPr="00D24F73">
              <w:rPr>
                <w:rFonts w:ascii="Aptos" w:hAnsi="Aptos" w:cstheme="minorHAnsi"/>
                <w:sz w:val="22"/>
                <w:szCs w:val="22"/>
              </w:rPr>
              <w:t xml:space="preserve">• </w:t>
            </w:r>
            <w:r w:rsidRPr="00EC7F00">
              <w:rPr>
                <w:rFonts w:asciiTheme="minorHAnsi" w:hAnsiTheme="minorHAnsi"/>
                <w:sz w:val="22"/>
                <w:szCs w:val="22"/>
              </w:rPr>
              <w:t>Oversee the day-to-day operations of the Zoo’s membership program, including syncing of memberships, pricing strategies, benefits, and promotions.</w:t>
            </w:r>
          </w:p>
          <w:p w14:paraId="2E2D1276" w14:textId="5D12C2AC" w:rsidR="00EC7F00" w:rsidRPr="00EC7F00" w:rsidRDefault="00EC7F00" w:rsidP="00EC7F00">
            <w:pPr>
              <w:spacing w:after="120"/>
              <w:rPr>
                <w:rFonts w:asciiTheme="minorHAnsi" w:hAnsiTheme="minorHAnsi"/>
                <w:sz w:val="22"/>
                <w:szCs w:val="22"/>
              </w:rPr>
            </w:pPr>
            <w:r w:rsidRPr="00D24F73">
              <w:rPr>
                <w:rFonts w:ascii="Aptos" w:hAnsi="Aptos" w:cstheme="minorHAnsi"/>
                <w:sz w:val="22"/>
                <w:szCs w:val="22"/>
              </w:rPr>
              <w:t xml:space="preserve">• </w:t>
            </w:r>
            <w:r w:rsidRPr="00EC7F00">
              <w:rPr>
                <w:rFonts w:asciiTheme="minorHAnsi" w:hAnsiTheme="minorHAnsi"/>
                <w:sz w:val="22"/>
                <w:szCs w:val="22"/>
              </w:rPr>
              <w:t>Serves as the Friends Giving Society point of contact and assists in moving members through a pipeline to become donors.</w:t>
            </w:r>
          </w:p>
          <w:p w14:paraId="1229FDA8" w14:textId="33C32AE2" w:rsidR="00EC7F00" w:rsidRPr="00EC7F00" w:rsidRDefault="00EC7F00" w:rsidP="00EC7F00">
            <w:pPr>
              <w:spacing w:after="120"/>
              <w:rPr>
                <w:rFonts w:asciiTheme="minorHAnsi" w:hAnsiTheme="minorHAnsi"/>
                <w:sz w:val="22"/>
                <w:szCs w:val="22"/>
              </w:rPr>
            </w:pPr>
            <w:r w:rsidRPr="00D24F73">
              <w:rPr>
                <w:rFonts w:ascii="Aptos" w:hAnsi="Aptos" w:cstheme="minorHAnsi"/>
                <w:sz w:val="22"/>
                <w:szCs w:val="22"/>
              </w:rPr>
              <w:t xml:space="preserve">• </w:t>
            </w:r>
            <w:r w:rsidRPr="00EC7F00">
              <w:rPr>
                <w:rFonts w:asciiTheme="minorHAnsi" w:hAnsiTheme="minorHAnsi"/>
                <w:sz w:val="22"/>
                <w:szCs w:val="22"/>
              </w:rPr>
              <w:t>Maintains accurate database information for members and donors.</w:t>
            </w:r>
          </w:p>
          <w:p w14:paraId="6FF4BFC4" w14:textId="6150F73E" w:rsidR="00EC7F00" w:rsidRPr="00EC7F00" w:rsidRDefault="00EC7F00" w:rsidP="00EC7F00">
            <w:pPr>
              <w:spacing w:after="120"/>
              <w:rPr>
                <w:rFonts w:asciiTheme="minorHAnsi" w:hAnsiTheme="minorHAnsi"/>
                <w:sz w:val="22"/>
                <w:szCs w:val="22"/>
              </w:rPr>
            </w:pPr>
            <w:r w:rsidRPr="00D24F73">
              <w:rPr>
                <w:rFonts w:ascii="Aptos" w:hAnsi="Aptos" w:cstheme="minorHAnsi"/>
                <w:sz w:val="22"/>
                <w:szCs w:val="22"/>
              </w:rPr>
              <w:t xml:space="preserve">• </w:t>
            </w:r>
            <w:r w:rsidRPr="00EC7F00">
              <w:rPr>
                <w:rFonts w:asciiTheme="minorHAnsi" w:hAnsiTheme="minorHAnsi" w:cstheme="minorHAnsi"/>
                <w:sz w:val="22"/>
                <w:szCs w:val="22"/>
              </w:rPr>
              <w:t>Respond to member inquiries, resolve issues, and enhance overall member satisfaction.</w:t>
            </w:r>
          </w:p>
          <w:p w14:paraId="1B6DA2B7" w14:textId="7A29E8E0" w:rsidR="00EC7F00" w:rsidRDefault="00EC7F00" w:rsidP="00EC7F00">
            <w:pPr>
              <w:spacing w:after="120"/>
              <w:rPr>
                <w:rFonts w:asciiTheme="minorHAnsi" w:hAnsiTheme="minorHAnsi"/>
                <w:sz w:val="22"/>
                <w:szCs w:val="22"/>
              </w:rPr>
            </w:pPr>
            <w:r w:rsidRPr="00D24F73">
              <w:rPr>
                <w:rFonts w:ascii="Aptos" w:hAnsi="Aptos" w:cstheme="minorHAnsi"/>
                <w:sz w:val="22"/>
                <w:szCs w:val="22"/>
              </w:rPr>
              <w:t xml:space="preserve">• </w:t>
            </w:r>
            <w:r w:rsidRPr="00EC7F00">
              <w:rPr>
                <w:rFonts w:asciiTheme="minorHAnsi" w:hAnsiTheme="minorHAnsi"/>
                <w:sz w:val="22"/>
                <w:szCs w:val="22"/>
              </w:rPr>
              <w:t>Assists with donor and member communications related to appeals, acknowledgements, and updates.</w:t>
            </w:r>
          </w:p>
          <w:p w14:paraId="70624D37" w14:textId="70F219F1" w:rsidR="00EC7F00" w:rsidRPr="00EC7F00" w:rsidRDefault="00EC7F00" w:rsidP="00EC7F00">
            <w:pPr>
              <w:spacing w:after="120"/>
              <w:rPr>
                <w:rFonts w:asciiTheme="minorHAnsi" w:hAnsiTheme="minorHAnsi"/>
                <w:sz w:val="22"/>
                <w:szCs w:val="22"/>
              </w:rPr>
            </w:pPr>
            <w:r w:rsidRPr="00D24F73">
              <w:rPr>
                <w:rFonts w:ascii="Aptos" w:hAnsi="Aptos" w:cstheme="minorHAnsi"/>
                <w:sz w:val="22"/>
                <w:szCs w:val="22"/>
              </w:rPr>
              <w:t xml:space="preserve">• </w:t>
            </w:r>
            <w:r w:rsidRPr="00EC7F00">
              <w:rPr>
                <w:rFonts w:asciiTheme="minorHAnsi" w:hAnsiTheme="minorHAnsi"/>
                <w:sz w:val="22"/>
                <w:szCs w:val="22"/>
              </w:rPr>
              <w:t>Analyzes membership sales data to evaluate performance and adjust strategies as needed</w:t>
            </w:r>
          </w:p>
          <w:p w14:paraId="1D64ABDF" w14:textId="5807F828" w:rsidR="00B12A04" w:rsidRPr="00AF5942" w:rsidRDefault="00B12A04" w:rsidP="00D24F73">
            <w:pPr>
              <w:tabs>
                <w:tab w:val="left" w:pos="5040"/>
              </w:tabs>
              <w:outlineLvl w:val="0"/>
              <w:rPr>
                <w:rFonts w:ascii="Aptos" w:hAnsi="Aptos" w:cstheme="minorHAnsi"/>
                <w:sz w:val="22"/>
                <w:szCs w:val="22"/>
              </w:rPr>
            </w:pPr>
          </w:p>
        </w:tc>
      </w:tr>
      <w:tr w:rsidR="00B12A04" w:rsidRPr="00AF5942" w14:paraId="1079BAC5" w14:textId="77777777" w:rsidTr="00B12A04">
        <w:tc>
          <w:tcPr>
            <w:tcW w:w="1396" w:type="dxa"/>
            <w:shd w:val="clear" w:color="auto" w:fill="E8E8E8" w:themeFill="background2"/>
          </w:tcPr>
          <w:p w14:paraId="525DCAE3" w14:textId="55338C8D" w:rsidR="00B12A04" w:rsidRPr="00AF5942" w:rsidRDefault="00EC7F00" w:rsidP="00BA5AB4">
            <w:pPr>
              <w:tabs>
                <w:tab w:val="left" w:pos="2700"/>
                <w:tab w:val="left" w:pos="5040"/>
                <w:tab w:val="left" w:pos="5760"/>
                <w:tab w:val="left" w:pos="6750"/>
                <w:tab w:val="left" w:pos="7920"/>
              </w:tabs>
              <w:jc w:val="both"/>
              <w:rPr>
                <w:rFonts w:ascii="Aptos" w:hAnsi="Aptos" w:cstheme="minorHAnsi"/>
                <w:sz w:val="22"/>
                <w:szCs w:val="22"/>
              </w:rPr>
            </w:pPr>
            <w:r>
              <w:rPr>
                <w:rFonts w:ascii="Aptos" w:hAnsi="Aptos" w:cstheme="minorHAnsi"/>
                <w:sz w:val="22"/>
                <w:szCs w:val="22"/>
              </w:rPr>
              <w:t>35</w:t>
            </w:r>
            <w:r w:rsidR="00B12A04" w:rsidRPr="00AF5942">
              <w:rPr>
                <w:rFonts w:ascii="Aptos" w:hAnsi="Aptos" w:cstheme="minorHAnsi"/>
                <w:sz w:val="22"/>
                <w:szCs w:val="22"/>
              </w:rPr>
              <w:t>%</w:t>
            </w:r>
          </w:p>
        </w:tc>
        <w:tc>
          <w:tcPr>
            <w:tcW w:w="7954" w:type="dxa"/>
          </w:tcPr>
          <w:p w14:paraId="492492C4" w14:textId="1099D4D7" w:rsidR="00D24F73" w:rsidRPr="00D24F73" w:rsidRDefault="00EC7F00" w:rsidP="00D24F73">
            <w:pPr>
              <w:tabs>
                <w:tab w:val="left" w:pos="5040"/>
              </w:tabs>
              <w:outlineLvl w:val="0"/>
              <w:rPr>
                <w:rFonts w:ascii="Aptos" w:hAnsi="Aptos" w:cstheme="minorHAnsi"/>
                <w:sz w:val="22"/>
                <w:szCs w:val="22"/>
              </w:rPr>
            </w:pPr>
            <w:r>
              <w:rPr>
                <w:rFonts w:ascii="Aptos" w:hAnsi="Aptos" w:cstheme="minorHAnsi"/>
                <w:b/>
                <w:bCs/>
                <w:sz w:val="22"/>
                <w:szCs w:val="22"/>
              </w:rPr>
              <w:t xml:space="preserve">Marketing, </w:t>
            </w:r>
            <w:r w:rsidR="00D24F73" w:rsidRPr="00D24F73">
              <w:rPr>
                <w:rFonts w:ascii="Aptos" w:hAnsi="Aptos" w:cstheme="minorHAnsi"/>
                <w:b/>
                <w:bCs/>
                <w:sz w:val="22"/>
                <w:szCs w:val="22"/>
              </w:rPr>
              <w:t>Promotions</w:t>
            </w:r>
            <w:r>
              <w:rPr>
                <w:rFonts w:ascii="Aptos" w:hAnsi="Aptos" w:cstheme="minorHAnsi"/>
                <w:b/>
                <w:bCs/>
                <w:sz w:val="22"/>
                <w:szCs w:val="22"/>
              </w:rPr>
              <w:t>, Brand Management</w:t>
            </w:r>
            <w:r w:rsidR="00D24F73">
              <w:rPr>
                <w:rFonts w:ascii="Aptos" w:hAnsi="Aptos" w:cstheme="minorHAnsi"/>
                <w:b/>
                <w:bCs/>
                <w:sz w:val="22"/>
                <w:szCs w:val="22"/>
              </w:rPr>
              <w:t>:</w:t>
            </w:r>
          </w:p>
          <w:p w14:paraId="12567665" w14:textId="2AF2866E" w:rsidR="00EC7F00" w:rsidRPr="00EC7F00" w:rsidRDefault="00EC7F00" w:rsidP="00EC7F00">
            <w:pPr>
              <w:spacing w:after="120"/>
              <w:rPr>
                <w:rFonts w:asciiTheme="minorHAnsi" w:hAnsiTheme="minorHAnsi"/>
                <w:sz w:val="22"/>
                <w:szCs w:val="22"/>
              </w:rPr>
            </w:pPr>
            <w:r w:rsidRPr="00D24F73">
              <w:rPr>
                <w:rFonts w:ascii="Aptos" w:hAnsi="Aptos" w:cstheme="minorHAnsi"/>
                <w:sz w:val="22"/>
                <w:szCs w:val="22"/>
              </w:rPr>
              <w:t>•</w:t>
            </w:r>
            <w:r w:rsidRPr="00EC7F00">
              <w:rPr>
                <w:rFonts w:asciiTheme="minorHAnsi" w:hAnsiTheme="minorHAnsi"/>
                <w:sz w:val="22"/>
                <w:szCs w:val="22"/>
              </w:rPr>
              <w:t>Creates and manages special promotions, bundled offers, seasonal campaigns, and incentive programs to increase guest spending and participation.</w:t>
            </w:r>
          </w:p>
          <w:p w14:paraId="5BE33C8F" w14:textId="5CDE8280" w:rsidR="00EC7F00" w:rsidRPr="00EC7F00" w:rsidRDefault="00EC7F00" w:rsidP="00EC7F00">
            <w:pPr>
              <w:spacing w:after="120"/>
              <w:rPr>
                <w:rFonts w:asciiTheme="minorHAnsi" w:hAnsiTheme="minorHAnsi"/>
                <w:sz w:val="22"/>
                <w:szCs w:val="22"/>
              </w:rPr>
            </w:pPr>
            <w:r w:rsidRPr="00EC7F00">
              <w:rPr>
                <w:rFonts w:asciiTheme="minorHAnsi" w:hAnsiTheme="minorHAnsi" w:cstheme="minorHAnsi"/>
                <w:sz w:val="22"/>
                <w:szCs w:val="22"/>
              </w:rPr>
              <w:t>•</w:t>
            </w:r>
            <w:r w:rsidRPr="00EC7F00">
              <w:rPr>
                <w:rFonts w:asciiTheme="minorHAnsi" w:hAnsiTheme="minorHAnsi"/>
                <w:sz w:val="22"/>
                <w:szCs w:val="22"/>
              </w:rPr>
              <w:t>Works collaboratively with staff across departments to support fundraising, events, education, conservation, newsletters and social media through content creation and coordinated marketing execution, while ensuring brand consistency</w:t>
            </w:r>
            <w:r w:rsidR="00006A1C">
              <w:rPr>
                <w:rFonts w:asciiTheme="minorHAnsi" w:hAnsiTheme="minorHAnsi"/>
                <w:sz w:val="22"/>
                <w:szCs w:val="22"/>
              </w:rPr>
              <w:t>.</w:t>
            </w:r>
          </w:p>
          <w:p w14:paraId="37971690" w14:textId="17A25F6A" w:rsidR="00EC7F00" w:rsidRPr="00EC7F00" w:rsidRDefault="00EC7F00" w:rsidP="00EC7F00">
            <w:pPr>
              <w:spacing w:after="120"/>
              <w:rPr>
                <w:rFonts w:asciiTheme="minorHAnsi" w:hAnsiTheme="minorHAnsi"/>
                <w:sz w:val="22"/>
                <w:szCs w:val="22"/>
              </w:rPr>
            </w:pPr>
            <w:r w:rsidRPr="00EC7F00">
              <w:rPr>
                <w:rFonts w:asciiTheme="minorHAnsi" w:hAnsiTheme="minorHAnsi" w:cstheme="minorHAnsi"/>
                <w:sz w:val="22"/>
                <w:szCs w:val="22"/>
              </w:rPr>
              <w:t>•</w:t>
            </w:r>
            <w:r w:rsidRPr="00EC7F00">
              <w:rPr>
                <w:rFonts w:asciiTheme="minorHAnsi" w:hAnsiTheme="minorHAnsi"/>
                <w:sz w:val="22"/>
                <w:szCs w:val="22"/>
              </w:rPr>
              <w:t>Represents the Zoo at community events, outreach opportunities, and promotional activities to expand awareness and drive sales.</w:t>
            </w:r>
          </w:p>
          <w:p w14:paraId="733D447F" w14:textId="4EA46CDF" w:rsidR="00B12A04" w:rsidRPr="00AF5942" w:rsidRDefault="00B12A04" w:rsidP="00D24F73">
            <w:pPr>
              <w:tabs>
                <w:tab w:val="left" w:pos="5040"/>
              </w:tabs>
              <w:outlineLvl w:val="0"/>
              <w:rPr>
                <w:rFonts w:ascii="Aptos" w:hAnsi="Aptos" w:cstheme="minorHAnsi"/>
                <w:sz w:val="22"/>
                <w:szCs w:val="22"/>
              </w:rPr>
            </w:pPr>
          </w:p>
        </w:tc>
      </w:tr>
      <w:tr w:rsidR="00B12A04" w:rsidRPr="00AF5942" w14:paraId="2AB120D3" w14:textId="77777777" w:rsidTr="00B12A04">
        <w:tc>
          <w:tcPr>
            <w:tcW w:w="1396" w:type="dxa"/>
            <w:shd w:val="clear" w:color="auto" w:fill="E8E8E8" w:themeFill="background2"/>
          </w:tcPr>
          <w:p w14:paraId="28FECA25" w14:textId="54D07040" w:rsidR="00B12A04" w:rsidRPr="00AF5942" w:rsidRDefault="00006A1C" w:rsidP="00BA5AB4">
            <w:pPr>
              <w:tabs>
                <w:tab w:val="left" w:pos="2700"/>
                <w:tab w:val="left" w:pos="5040"/>
                <w:tab w:val="left" w:pos="5760"/>
                <w:tab w:val="left" w:pos="6750"/>
                <w:tab w:val="left" w:pos="7920"/>
              </w:tabs>
              <w:jc w:val="both"/>
              <w:rPr>
                <w:rFonts w:ascii="Aptos" w:hAnsi="Aptos" w:cstheme="minorHAnsi"/>
                <w:sz w:val="22"/>
                <w:szCs w:val="22"/>
              </w:rPr>
            </w:pPr>
            <w:r>
              <w:rPr>
                <w:rFonts w:ascii="Aptos" w:hAnsi="Aptos" w:cstheme="minorHAnsi"/>
                <w:sz w:val="22"/>
                <w:szCs w:val="22"/>
              </w:rPr>
              <w:t>25</w:t>
            </w:r>
            <w:r w:rsidR="00B12A04" w:rsidRPr="00AF5942">
              <w:rPr>
                <w:rFonts w:ascii="Aptos" w:hAnsi="Aptos" w:cstheme="minorHAnsi"/>
                <w:sz w:val="22"/>
                <w:szCs w:val="22"/>
              </w:rPr>
              <w:t>%</w:t>
            </w:r>
          </w:p>
        </w:tc>
        <w:tc>
          <w:tcPr>
            <w:tcW w:w="7954" w:type="dxa"/>
          </w:tcPr>
          <w:p w14:paraId="4B31D0FC" w14:textId="3BD96F12" w:rsidR="00006A1C" w:rsidRDefault="00006A1C" w:rsidP="00006A1C">
            <w:pPr>
              <w:spacing w:after="120"/>
              <w:rPr>
                <w:sz w:val="22"/>
                <w:szCs w:val="22"/>
              </w:rPr>
            </w:pPr>
            <w:r w:rsidRPr="00BE3ABE">
              <w:rPr>
                <w:rFonts w:ascii="Aptos" w:hAnsi="Aptos" w:cstheme="minorHAnsi"/>
                <w:b/>
                <w:bCs/>
                <w:sz w:val="22"/>
                <w:szCs w:val="22"/>
              </w:rPr>
              <w:t>Outreach &amp; Partnerships</w:t>
            </w:r>
            <w:r>
              <w:rPr>
                <w:rFonts w:ascii="Aptos" w:hAnsi="Aptos" w:cstheme="minorHAnsi"/>
                <w:b/>
                <w:bCs/>
                <w:sz w:val="22"/>
                <w:szCs w:val="22"/>
              </w:rPr>
              <w:t>:</w:t>
            </w:r>
          </w:p>
          <w:p w14:paraId="03D96469" w14:textId="68025094" w:rsidR="00006A1C" w:rsidRPr="00006A1C" w:rsidRDefault="00006A1C" w:rsidP="00006A1C">
            <w:pPr>
              <w:spacing w:after="120"/>
              <w:rPr>
                <w:rFonts w:asciiTheme="minorHAnsi" w:hAnsiTheme="minorHAnsi"/>
                <w:sz w:val="22"/>
                <w:szCs w:val="22"/>
              </w:rPr>
            </w:pPr>
            <w:r w:rsidRPr="00BE3ABE">
              <w:rPr>
                <w:rFonts w:ascii="Aptos" w:hAnsi="Aptos" w:cstheme="minorHAnsi"/>
                <w:sz w:val="22"/>
                <w:szCs w:val="22"/>
              </w:rPr>
              <w:t>•</w:t>
            </w:r>
            <w:r w:rsidRPr="00006A1C">
              <w:rPr>
                <w:rFonts w:asciiTheme="minorHAnsi" w:hAnsiTheme="minorHAnsi"/>
                <w:sz w:val="22"/>
                <w:szCs w:val="22"/>
              </w:rPr>
              <w:t>Represents the Zoo at community events, outreach opportunities, and promotional activities to expand awareness and drive sales.</w:t>
            </w:r>
          </w:p>
          <w:p w14:paraId="45EDB024" w14:textId="49DC4040" w:rsidR="00006A1C" w:rsidRDefault="00006A1C" w:rsidP="00006A1C">
            <w:pPr>
              <w:spacing w:after="120"/>
              <w:rPr>
                <w:rFonts w:asciiTheme="minorHAnsi" w:hAnsiTheme="minorHAnsi"/>
                <w:sz w:val="22"/>
                <w:szCs w:val="22"/>
              </w:rPr>
            </w:pPr>
            <w:r w:rsidRPr="00006A1C">
              <w:rPr>
                <w:rFonts w:asciiTheme="minorHAnsi" w:hAnsiTheme="minorHAnsi" w:cstheme="minorHAnsi"/>
                <w:sz w:val="22"/>
                <w:szCs w:val="22"/>
              </w:rPr>
              <w:t>•Build and maintain relationships with local businesses, sponsors, and community organizations to expand promotional reach.</w:t>
            </w:r>
          </w:p>
          <w:p w14:paraId="519DB838" w14:textId="6B04463B" w:rsidR="00B12A04" w:rsidRPr="00AF5942" w:rsidRDefault="00B12A04" w:rsidP="00D24F73">
            <w:pPr>
              <w:tabs>
                <w:tab w:val="left" w:pos="5040"/>
              </w:tabs>
              <w:outlineLvl w:val="0"/>
              <w:rPr>
                <w:rFonts w:ascii="Aptos" w:hAnsi="Aptos" w:cstheme="minorHAnsi"/>
                <w:sz w:val="22"/>
                <w:szCs w:val="22"/>
              </w:rPr>
            </w:pPr>
          </w:p>
        </w:tc>
      </w:tr>
    </w:tbl>
    <w:p w14:paraId="0EA14B9D" w14:textId="77777777" w:rsidR="00006A1C" w:rsidRDefault="00006A1C" w:rsidP="00D9603F">
      <w:pPr>
        <w:spacing w:after="120" w:line="240" w:lineRule="auto"/>
        <w:rPr>
          <w:b/>
          <w:bCs/>
          <w:sz w:val="22"/>
          <w:szCs w:val="22"/>
        </w:rPr>
      </w:pPr>
    </w:p>
    <w:p w14:paraId="20792D8A" w14:textId="77777777" w:rsidR="00006A1C" w:rsidRDefault="00006A1C" w:rsidP="00D9603F">
      <w:pPr>
        <w:spacing w:after="120" w:line="240" w:lineRule="auto"/>
        <w:rPr>
          <w:b/>
          <w:bCs/>
          <w:sz w:val="22"/>
          <w:szCs w:val="22"/>
        </w:rPr>
      </w:pPr>
    </w:p>
    <w:p w14:paraId="4BBFEEA3" w14:textId="2199B31D" w:rsidR="00D9603F" w:rsidRPr="00D9603F" w:rsidRDefault="00D9603F" w:rsidP="00D9603F">
      <w:pPr>
        <w:spacing w:after="120" w:line="240" w:lineRule="auto"/>
        <w:rPr>
          <w:b/>
          <w:bCs/>
          <w:sz w:val="22"/>
          <w:szCs w:val="22"/>
        </w:rPr>
      </w:pPr>
      <w:r w:rsidRPr="00D9603F">
        <w:rPr>
          <w:b/>
          <w:bCs/>
          <w:sz w:val="22"/>
          <w:szCs w:val="22"/>
        </w:rPr>
        <w:lastRenderedPageBreak/>
        <w:t>Job Summary</w:t>
      </w:r>
    </w:p>
    <w:p w14:paraId="555FEA81" w14:textId="1D746F37" w:rsidR="00ED1AA7" w:rsidRPr="00ED1AA7" w:rsidRDefault="00ED1AA7" w:rsidP="00ED1AA7">
      <w:pPr>
        <w:spacing w:after="120" w:line="240" w:lineRule="auto"/>
        <w:rPr>
          <w:sz w:val="22"/>
          <w:szCs w:val="22"/>
        </w:rPr>
      </w:pPr>
      <w:r w:rsidRPr="00ED1AA7">
        <w:rPr>
          <w:sz w:val="22"/>
          <w:szCs w:val="22"/>
        </w:rPr>
        <w:t xml:space="preserve">The Membership and Marketing Manager leads the development, management, and growth of the Zoo’s membership program while driving innovative marketing strategies that increase attendance, membership sales, and revenue. Reporting to the Chief Advancement Officer, this position focuses on strengthening membership acquisition and retention and collaborates closely with the CAO </w:t>
      </w:r>
      <w:r>
        <w:rPr>
          <w:sz w:val="22"/>
          <w:szCs w:val="22"/>
        </w:rPr>
        <w:t xml:space="preserve">and other departments </w:t>
      </w:r>
      <w:r w:rsidRPr="00ED1AA7">
        <w:rPr>
          <w:sz w:val="22"/>
          <w:szCs w:val="22"/>
        </w:rPr>
        <w:t>to design and implement revenue-generating strategies that enhance overall attendance.</w:t>
      </w:r>
    </w:p>
    <w:p w14:paraId="5BB433EC" w14:textId="741115E4" w:rsidR="00ED1AA7" w:rsidRPr="00ED1AA7" w:rsidRDefault="00ED1AA7" w:rsidP="00ED1AA7">
      <w:pPr>
        <w:spacing w:after="120" w:line="240" w:lineRule="auto"/>
        <w:rPr>
          <w:sz w:val="22"/>
          <w:szCs w:val="22"/>
        </w:rPr>
      </w:pPr>
      <w:r w:rsidRPr="00ED1AA7">
        <w:rPr>
          <w:sz w:val="22"/>
          <w:szCs w:val="22"/>
        </w:rPr>
        <w:t>This role is integral to advancing the Topeka Zoo</w:t>
      </w:r>
      <w:r>
        <w:rPr>
          <w:sz w:val="22"/>
          <w:szCs w:val="22"/>
        </w:rPr>
        <w:t xml:space="preserve"> &amp;</w:t>
      </w:r>
      <w:r w:rsidRPr="00ED1AA7">
        <w:rPr>
          <w:sz w:val="22"/>
          <w:szCs w:val="22"/>
        </w:rPr>
        <w:t xml:space="preserve"> Conservation Center’s mission by building guest loyalty, elevating the visitor experience, and expanding earned revenue through creative marketing initiatives, strategic partnerships, and special promotions. The Membership and Marketing Manager also plays a key role in strengthening the Zoo’s brand, delivering exceptional customer service, increasing ticket sales, and fostering meaningful community engagement.</w:t>
      </w:r>
    </w:p>
    <w:p w14:paraId="17CDFAFE" w14:textId="77777777" w:rsidR="004B6A56" w:rsidRDefault="004B6A56" w:rsidP="00D9603F">
      <w:pPr>
        <w:spacing w:after="120" w:line="240" w:lineRule="auto"/>
        <w:rPr>
          <w:b/>
          <w:bCs/>
          <w:sz w:val="22"/>
          <w:szCs w:val="22"/>
        </w:rPr>
      </w:pPr>
    </w:p>
    <w:p w14:paraId="73A3DB33" w14:textId="54D55941" w:rsidR="00D9603F" w:rsidRPr="00D9603F" w:rsidRDefault="00D9603F" w:rsidP="00D9603F">
      <w:pPr>
        <w:spacing w:after="120" w:line="240" w:lineRule="auto"/>
        <w:rPr>
          <w:b/>
          <w:bCs/>
          <w:sz w:val="22"/>
          <w:szCs w:val="22"/>
        </w:rPr>
      </w:pPr>
      <w:r w:rsidRPr="00D9603F">
        <w:rPr>
          <w:b/>
          <w:bCs/>
          <w:sz w:val="22"/>
          <w:szCs w:val="22"/>
        </w:rPr>
        <w:t>Duties and Responsibilities</w:t>
      </w:r>
      <w:r w:rsidR="002A6CF0">
        <w:rPr>
          <w:b/>
          <w:bCs/>
          <w:sz w:val="22"/>
          <w:szCs w:val="22"/>
        </w:rPr>
        <w:t>:</w:t>
      </w:r>
    </w:p>
    <w:p w14:paraId="6190C06B" w14:textId="77777777" w:rsidR="00ED1AA7" w:rsidRPr="00ED1AA7" w:rsidRDefault="00ED1AA7" w:rsidP="00ED1AA7">
      <w:pPr>
        <w:spacing w:after="120" w:line="240" w:lineRule="auto"/>
        <w:ind w:left="360"/>
        <w:rPr>
          <w:b/>
          <w:bCs/>
          <w:sz w:val="22"/>
          <w:szCs w:val="22"/>
        </w:rPr>
      </w:pPr>
      <w:r w:rsidRPr="00ED1AA7">
        <w:rPr>
          <w:b/>
          <w:bCs/>
          <w:sz w:val="22"/>
          <w:szCs w:val="22"/>
        </w:rPr>
        <w:t>Membership Management &amp; Revenue Development</w:t>
      </w:r>
    </w:p>
    <w:p w14:paraId="0932A0C4" w14:textId="77777777" w:rsidR="00ED1AA7" w:rsidRPr="00ED1AA7" w:rsidRDefault="00ED1AA7" w:rsidP="00ED1AA7">
      <w:pPr>
        <w:numPr>
          <w:ilvl w:val="0"/>
          <w:numId w:val="26"/>
        </w:numPr>
        <w:spacing w:after="120" w:line="240" w:lineRule="auto"/>
        <w:rPr>
          <w:sz w:val="22"/>
          <w:szCs w:val="22"/>
        </w:rPr>
      </w:pPr>
      <w:r w:rsidRPr="00ED1AA7">
        <w:rPr>
          <w:sz w:val="22"/>
          <w:szCs w:val="22"/>
        </w:rPr>
        <w:t>Develops, implements, and manages strategies to increase membership sales, renewals, upgrades, and overall member engagement.</w:t>
      </w:r>
    </w:p>
    <w:p w14:paraId="764E3526" w14:textId="1E11F01B" w:rsidR="00ED1AA7" w:rsidRPr="00ED1AA7" w:rsidRDefault="002A6CF0" w:rsidP="00ED1AA7">
      <w:pPr>
        <w:numPr>
          <w:ilvl w:val="0"/>
          <w:numId w:val="26"/>
        </w:numPr>
        <w:spacing w:after="120" w:line="240" w:lineRule="auto"/>
        <w:rPr>
          <w:sz w:val="22"/>
          <w:szCs w:val="22"/>
        </w:rPr>
      </w:pPr>
      <w:r w:rsidRPr="00ED1AA7">
        <w:rPr>
          <w:sz w:val="22"/>
          <w:szCs w:val="22"/>
        </w:rPr>
        <w:t>Oversee</w:t>
      </w:r>
      <w:r w:rsidR="00ED1AA7" w:rsidRPr="00ED1AA7">
        <w:rPr>
          <w:sz w:val="22"/>
          <w:szCs w:val="22"/>
        </w:rPr>
        <w:t xml:space="preserve"> the day-to-day operations of the Zoo’s membership program, including </w:t>
      </w:r>
      <w:r w:rsidR="00EC7F00">
        <w:rPr>
          <w:sz w:val="22"/>
          <w:szCs w:val="22"/>
        </w:rPr>
        <w:t xml:space="preserve">syncing of memberships, </w:t>
      </w:r>
      <w:r w:rsidR="00ED1AA7" w:rsidRPr="00ED1AA7">
        <w:rPr>
          <w:sz w:val="22"/>
          <w:szCs w:val="22"/>
        </w:rPr>
        <w:t>pricing strategies, benefits, and promotions.</w:t>
      </w:r>
    </w:p>
    <w:p w14:paraId="3159EA9E" w14:textId="5BAE9D4C" w:rsidR="00ED1AA7" w:rsidRDefault="00ED1AA7" w:rsidP="00ED1AA7">
      <w:pPr>
        <w:numPr>
          <w:ilvl w:val="0"/>
          <w:numId w:val="26"/>
        </w:numPr>
        <w:spacing w:after="120" w:line="240" w:lineRule="auto"/>
        <w:rPr>
          <w:sz w:val="22"/>
          <w:szCs w:val="22"/>
        </w:rPr>
      </w:pPr>
      <w:r w:rsidRPr="00ED1AA7">
        <w:rPr>
          <w:sz w:val="22"/>
          <w:szCs w:val="22"/>
        </w:rPr>
        <w:t>Serves as the Friends Giving Society point of contact and assists in moving members through a pipeline to become donors.</w:t>
      </w:r>
      <w:r w:rsidR="00DB6705">
        <w:rPr>
          <w:sz w:val="22"/>
          <w:szCs w:val="22"/>
        </w:rPr>
        <w:t xml:space="preserve"> Tracks</w:t>
      </w:r>
      <w:r w:rsidR="004B6A56">
        <w:rPr>
          <w:sz w:val="22"/>
          <w:szCs w:val="22"/>
        </w:rPr>
        <w:t xml:space="preserve"> FGS benefits.</w:t>
      </w:r>
    </w:p>
    <w:p w14:paraId="618A73F5" w14:textId="77777777" w:rsidR="00ED1AA7" w:rsidRDefault="00ED1AA7" w:rsidP="00ED1AA7">
      <w:pPr>
        <w:numPr>
          <w:ilvl w:val="0"/>
          <w:numId w:val="26"/>
        </w:numPr>
        <w:spacing w:after="120" w:line="240" w:lineRule="auto"/>
        <w:rPr>
          <w:sz w:val="22"/>
          <w:szCs w:val="22"/>
        </w:rPr>
      </w:pPr>
      <w:r w:rsidRPr="00ED1AA7">
        <w:rPr>
          <w:sz w:val="22"/>
          <w:szCs w:val="22"/>
        </w:rPr>
        <w:t>Maintains accurate database information for members and donors.</w:t>
      </w:r>
    </w:p>
    <w:p w14:paraId="45A4FADA" w14:textId="65385ADB" w:rsidR="00EC7F00" w:rsidRPr="00EC7F00" w:rsidRDefault="00EC7F00" w:rsidP="00ED1AA7">
      <w:pPr>
        <w:numPr>
          <w:ilvl w:val="0"/>
          <w:numId w:val="26"/>
        </w:numPr>
        <w:spacing w:after="120" w:line="240" w:lineRule="auto"/>
        <w:rPr>
          <w:sz w:val="22"/>
          <w:szCs w:val="22"/>
        </w:rPr>
      </w:pPr>
      <w:r w:rsidRPr="00D24F73">
        <w:rPr>
          <w:rFonts w:ascii="Aptos" w:hAnsi="Aptos" w:cstheme="minorHAnsi"/>
          <w:sz w:val="22"/>
          <w:szCs w:val="22"/>
        </w:rPr>
        <w:t>Respond to member inquiries, resolve issues, and enhance overall member satisfaction.</w:t>
      </w:r>
    </w:p>
    <w:p w14:paraId="43D7F87B" w14:textId="74E86E51" w:rsidR="00EC7F00" w:rsidRPr="00EC7F00" w:rsidRDefault="00EC7F00" w:rsidP="00EC7F00">
      <w:pPr>
        <w:numPr>
          <w:ilvl w:val="0"/>
          <w:numId w:val="26"/>
        </w:numPr>
        <w:spacing w:after="120" w:line="240" w:lineRule="auto"/>
        <w:rPr>
          <w:sz w:val="22"/>
          <w:szCs w:val="22"/>
        </w:rPr>
      </w:pPr>
      <w:r w:rsidRPr="00ED1AA7">
        <w:rPr>
          <w:sz w:val="22"/>
          <w:szCs w:val="22"/>
        </w:rPr>
        <w:t>Analyzes membership</w:t>
      </w:r>
      <w:r>
        <w:rPr>
          <w:sz w:val="22"/>
          <w:szCs w:val="22"/>
        </w:rPr>
        <w:t xml:space="preserve"> </w:t>
      </w:r>
      <w:r w:rsidRPr="00ED1AA7">
        <w:rPr>
          <w:sz w:val="22"/>
          <w:szCs w:val="22"/>
        </w:rPr>
        <w:t>sales data to evaluate performance and adjust strategies as needed</w:t>
      </w:r>
      <w:r>
        <w:rPr>
          <w:sz w:val="22"/>
          <w:szCs w:val="22"/>
        </w:rPr>
        <w:t>.</w:t>
      </w:r>
    </w:p>
    <w:p w14:paraId="178F5F90" w14:textId="77777777" w:rsidR="00ED1AA7" w:rsidRPr="00ED1AA7" w:rsidRDefault="00ED1AA7" w:rsidP="00ED1AA7">
      <w:pPr>
        <w:numPr>
          <w:ilvl w:val="0"/>
          <w:numId w:val="26"/>
        </w:numPr>
        <w:spacing w:after="120" w:line="240" w:lineRule="auto"/>
        <w:rPr>
          <w:sz w:val="22"/>
          <w:szCs w:val="22"/>
        </w:rPr>
      </w:pPr>
      <w:r w:rsidRPr="00ED1AA7">
        <w:rPr>
          <w:sz w:val="22"/>
          <w:szCs w:val="22"/>
        </w:rPr>
        <w:t>Assists with donor and member communications related to appeals, acknowledgements, and updates.</w:t>
      </w:r>
    </w:p>
    <w:p w14:paraId="7251DDD1" w14:textId="1EF594CA" w:rsidR="00ED1AA7" w:rsidRPr="00ED1AA7" w:rsidRDefault="002A6CF0" w:rsidP="00ED1AA7">
      <w:pPr>
        <w:numPr>
          <w:ilvl w:val="0"/>
          <w:numId w:val="26"/>
        </w:numPr>
        <w:spacing w:after="120" w:line="240" w:lineRule="auto"/>
        <w:rPr>
          <w:sz w:val="22"/>
          <w:szCs w:val="22"/>
        </w:rPr>
      </w:pPr>
      <w:r w:rsidRPr="00ED1AA7">
        <w:rPr>
          <w:sz w:val="22"/>
          <w:szCs w:val="22"/>
        </w:rPr>
        <w:t>Build</w:t>
      </w:r>
      <w:r w:rsidR="00ED1AA7" w:rsidRPr="00ED1AA7">
        <w:rPr>
          <w:sz w:val="22"/>
          <w:szCs w:val="22"/>
        </w:rPr>
        <w:t xml:space="preserve"> relationships with community partners, sponsors, and local organizations to create joint promotions and membership opportunities.</w:t>
      </w:r>
    </w:p>
    <w:p w14:paraId="49B79835" w14:textId="77777777" w:rsidR="00ED1AA7" w:rsidRPr="00ED1AA7" w:rsidRDefault="00ED1AA7" w:rsidP="00ED1AA7">
      <w:pPr>
        <w:numPr>
          <w:ilvl w:val="0"/>
          <w:numId w:val="26"/>
        </w:numPr>
        <w:spacing w:after="120" w:line="240" w:lineRule="auto"/>
        <w:rPr>
          <w:sz w:val="22"/>
          <w:szCs w:val="22"/>
        </w:rPr>
      </w:pPr>
      <w:r w:rsidRPr="00ED1AA7">
        <w:rPr>
          <w:sz w:val="22"/>
          <w:szCs w:val="22"/>
        </w:rPr>
        <w:t>Supports front-line staff with training, tools, and motivation to effectively sell memberships and promote special offers.</w:t>
      </w:r>
    </w:p>
    <w:p w14:paraId="2356F7B5" w14:textId="7CAC641C" w:rsidR="00ED1AA7" w:rsidRPr="00ED1AA7" w:rsidRDefault="00ED1AA7" w:rsidP="00ED1AA7">
      <w:pPr>
        <w:numPr>
          <w:ilvl w:val="0"/>
          <w:numId w:val="26"/>
        </w:numPr>
        <w:spacing w:after="120" w:line="240" w:lineRule="auto"/>
        <w:rPr>
          <w:sz w:val="22"/>
          <w:szCs w:val="22"/>
        </w:rPr>
      </w:pPr>
      <w:r w:rsidRPr="00ED1AA7">
        <w:rPr>
          <w:sz w:val="22"/>
          <w:szCs w:val="22"/>
        </w:rPr>
        <w:t>Ensures accurate tracking and reporting of membership sales, promotional results, and revenue metrics.</w:t>
      </w:r>
      <w:r w:rsidR="00EC7F00">
        <w:rPr>
          <w:sz w:val="22"/>
          <w:szCs w:val="22"/>
        </w:rPr>
        <w:t xml:space="preserve"> </w:t>
      </w:r>
    </w:p>
    <w:p w14:paraId="5A69950C" w14:textId="3947FA18" w:rsidR="00ED1AA7" w:rsidRDefault="00ED1AA7" w:rsidP="00ED1AA7">
      <w:pPr>
        <w:numPr>
          <w:ilvl w:val="0"/>
          <w:numId w:val="26"/>
        </w:numPr>
        <w:spacing w:after="120" w:line="240" w:lineRule="auto"/>
        <w:rPr>
          <w:sz w:val="22"/>
          <w:szCs w:val="22"/>
        </w:rPr>
      </w:pPr>
      <w:r w:rsidRPr="00ED1AA7">
        <w:rPr>
          <w:sz w:val="22"/>
          <w:szCs w:val="22"/>
        </w:rPr>
        <w:t>Assists with budget planning and revenue forecasting related to memberships</w:t>
      </w:r>
      <w:r>
        <w:rPr>
          <w:sz w:val="22"/>
          <w:szCs w:val="22"/>
        </w:rPr>
        <w:t xml:space="preserve"> and </w:t>
      </w:r>
      <w:r w:rsidRPr="00ED1AA7">
        <w:rPr>
          <w:sz w:val="22"/>
          <w:szCs w:val="22"/>
        </w:rPr>
        <w:t>promotions.</w:t>
      </w:r>
    </w:p>
    <w:p w14:paraId="0632A584" w14:textId="080B5EF2" w:rsidR="006E48D3" w:rsidRDefault="006E48D3" w:rsidP="006E48D3">
      <w:pPr>
        <w:numPr>
          <w:ilvl w:val="0"/>
          <w:numId w:val="26"/>
        </w:numPr>
        <w:spacing w:after="120" w:line="240" w:lineRule="auto"/>
        <w:rPr>
          <w:sz w:val="22"/>
          <w:szCs w:val="22"/>
        </w:rPr>
      </w:pPr>
      <w:r>
        <w:rPr>
          <w:sz w:val="22"/>
          <w:szCs w:val="22"/>
        </w:rPr>
        <w:lastRenderedPageBreak/>
        <w:t>Track in-kind sponsorships through Donor Perfect.</w:t>
      </w:r>
    </w:p>
    <w:p w14:paraId="1F87D357" w14:textId="77777777" w:rsidR="00ED1AA7" w:rsidRPr="00ED1AA7" w:rsidRDefault="00ED1AA7" w:rsidP="00ED1AA7">
      <w:pPr>
        <w:numPr>
          <w:ilvl w:val="0"/>
          <w:numId w:val="26"/>
        </w:numPr>
        <w:spacing w:after="120" w:line="240" w:lineRule="auto"/>
        <w:rPr>
          <w:sz w:val="22"/>
          <w:szCs w:val="22"/>
        </w:rPr>
      </w:pPr>
      <w:r w:rsidRPr="00ED1AA7">
        <w:rPr>
          <w:sz w:val="22"/>
          <w:szCs w:val="22"/>
        </w:rPr>
        <w:t>Ensures all membership and promotional activities align with the Zoo’s mission, brand standards, and guest experience goals.</w:t>
      </w:r>
    </w:p>
    <w:p w14:paraId="3C1C9D34" w14:textId="77777777" w:rsidR="00ED1AA7" w:rsidRPr="00ED1AA7" w:rsidRDefault="00ED1AA7" w:rsidP="00ED1AA7">
      <w:pPr>
        <w:spacing w:after="120" w:line="240" w:lineRule="auto"/>
        <w:ind w:left="360"/>
        <w:rPr>
          <w:b/>
          <w:bCs/>
          <w:sz w:val="22"/>
          <w:szCs w:val="22"/>
        </w:rPr>
      </w:pPr>
      <w:r w:rsidRPr="00ED1AA7">
        <w:rPr>
          <w:b/>
          <w:bCs/>
          <w:sz w:val="22"/>
          <w:szCs w:val="22"/>
        </w:rPr>
        <w:t>Marketing, Promotions &amp; Brand Management</w:t>
      </w:r>
    </w:p>
    <w:p w14:paraId="78FBBE1C" w14:textId="23A4C94C" w:rsidR="00ED1AA7" w:rsidRPr="00ED1AA7" w:rsidRDefault="00ED1AA7" w:rsidP="00ED1AA7">
      <w:pPr>
        <w:numPr>
          <w:ilvl w:val="0"/>
          <w:numId w:val="27"/>
        </w:numPr>
        <w:spacing w:after="120" w:line="240" w:lineRule="auto"/>
        <w:rPr>
          <w:sz w:val="22"/>
          <w:szCs w:val="22"/>
        </w:rPr>
      </w:pPr>
      <w:r w:rsidRPr="00ED1AA7">
        <w:rPr>
          <w:sz w:val="22"/>
          <w:szCs w:val="22"/>
        </w:rPr>
        <w:t xml:space="preserve">Creates and manages special promotions, bundled offers, seasonal campaigns, and incentive programs to increase </w:t>
      </w:r>
      <w:r>
        <w:rPr>
          <w:sz w:val="22"/>
          <w:szCs w:val="22"/>
        </w:rPr>
        <w:t>guest</w:t>
      </w:r>
      <w:r w:rsidRPr="00ED1AA7">
        <w:rPr>
          <w:sz w:val="22"/>
          <w:szCs w:val="22"/>
        </w:rPr>
        <w:t xml:space="preserve"> spending </w:t>
      </w:r>
      <w:r>
        <w:rPr>
          <w:sz w:val="22"/>
          <w:szCs w:val="22"/>
        </w:rPr>
        <w:t>and p</w:t>
      </w:r>
      <w:r w:rsidRPr="00ED1AA7">
        <w:rPr>
          <w:sz w:val="22"/>
          <w:szCs w:val="22"/>
        </w:rPr>
        <w:t>articipation.</w:t>
      </w:r>
    </w:p>
    <w:p w14:paraId="6CB92A0F" w14:textId="4A02E95D" w:rsidR="00ED1AA7" w:rsidRPr="00ED1AA7" w:rsidRDefault="00ED1AA7" w:rsidP="00ED1AA7">
      <w:pPr>
        <w:numPr>
          <w:ilvl w:val="0"/>
          <w:numId w:val="27"/>
        </w:numPr>
        <w:spacing w:after="120" w:line="240" w:lineRule="auto"/>
        <w:rPr>
          <w:sz w:val="22"/>
          <w:szCs w:val="22"/>
        </w:rPr>
      </w:pPr>
      <w:r w:rsidRPr="00ED1AA7">
        <w:rPr>
          <w:sz w:val="22"/>
          <w:szCs w:val="22"/>
        </w:rPr>
        <w:t>Analyzes membership</w:t>
      </w:r>
      <w:r>
        <w:rPr>
          <w:sz w:val="22"/>
          <w:szCs w:val="22"/>
        </w:rPr>
        <w:t xml:space="preserve"> </w:t>
      </w:r>
      <w:r w:rsidRPr="00ED1AA7">
        <w:rPr>
          <w:sz w:val="22"/>
          <w:szCs w:val="22"/>
        </w:rPr>
        <w:t>sales data to evaluate performance and adjust strategies as needed.</w:t>
      </w:r>
    </w:p>
    <w:p w14:paraId="464AC3F7" w14:textId="6817453E" w:rsidR="002A6CF0" w:rsidRPr="002A6CF0" w:rsidRDefault="002A6CF0" w:rsidP="002A6CF0">
      <w:pPr>
        <w:numPr>
          <w:ilvl w:val="0"/>
          <w:numId w:val="27"/>
        </w:numPr>
        <w:spacing w:after="120" w:line="240" w:lineRule="auto"/>
        <w:rPr>
          <w:sz w:val="22"/>
          <w:szCs w:val="22"/>
        </w:rPr>
      </w:pPr>
      <w:r w:rsidRPr="00ED1AA7">
        <w:rPr>
          <w:sz w:val="22"/>
          <w:szCs w:val="22"/>
        </w:rPr>
        <w:t xml:space="preserve">Works collaboratively </w:t>
      </w:r>
      <w:r>
        <w:rPr>
          <w:sz w:val="22"/>
          <w:szCs w:val="22"/>
        </w:rPr>
        <w:t>with staff across departments to s</w:t>
      </w:r>
      <w:r w:rsidRPr="00ED1AA7">
        <w:rPr>
          <w:sz w:val="22"/>
          <w:szCs w:val="22"/>
        </w:rPr>
        <w:t xml:space="preserve">upport fundraising, </w:t>
      </w:r>
      <w:r>
        <w:rPr>
          <w:sz w:val="22"/>
          <w:szCs w:val="22"/>
        </w:rPr>
        <w:t>events, education, conservation, newsletters and social media</w:t>
      </w:r>
      <w:r w:rsidRPr="00ED1AA7">
        <w:rPr>
          <w:sz w:val="22"/>
          <w:szCs w:val="22"/>
        </w:rPr>
        <w:t xml:space="preserve"> through </w:t>
      </w:r>
      <w:r w:rsidRPr="002A6CF0">
        <w:rPr>
          <w:sz w:val="22"/>
          <w:szCs w:val="22"/>
        </w:rPr>
        <w:t xml:space="preserve">content creation </w:t>
      </w:r>
      <w:r>
        <w:rPr>
          <w:sz w:val="22"/>
          <w:szCs w:val="22"/>
        </w:rPr>
        <w:t xml:space="preserve">and </w:t>
      </w:r>
      <w:r w:rsidRPr="00ED1AA7">
        <w:rPr>
          <w:sz w:val="22"/>
          <w:szCs w:val="22"/>
        </w:rPr>
        <w:t>coordinated marketing execution</w:t>
      </w:r>
      <w:r>
        <w:rPr>
          <w:sz w:val="22"/>
          <w:szCs w:val="22"/>
        </w:rPr>
        <w:t xml:space="preserve">, </w:t>
      </w:r>
      <w:r w:rsidRPr="00ED1AA7">
        <w:rPr>
          <w:sz w:val="22"/>
          <w:szCs w:val="22"/>
        </w:rPr>
        <w:t>while ensuring brand consistency</w:t>
      </w:r>
      <w:r w:rsidR="00EC7F00">
        <w:rPr>
          <w:sz w:val="22"/>
          <w:szCs w:val="22"/>
        </w:rPr>
        <w:t xml:space="preserve"> across all channels.</w:t>
      </w:r>
    </w:p>
    <w:p w14:paraId="1D031773" w14:textId="77777777" w:rsidR="00EC7F00" w:rsidRPr="00EC7F00" w:rsidRDefault="00EC7F00" w:rsidP="00ED1AA7">
      <w:pPr>
        <w:numPr>
          <w:ilvl w:val="0"/>
          <w:numId w:val="27"/>
        </w:numPr>
        <w:spacing w:after="120" w:line="240" w:lineRule="auto"/>
        <w:rPr>
          <w:sz w:val="22"/>
          <w:szCs w:val="22"/>
        </w:rPr>
      </w:pPr>
      <w:r w:rsidRPr="00D24F73">
        <w:rPr>
          <w:rFonts w:ascii="Aptos" w:hAnsi="Aptos" w:cstheme="minorHAnsi"/>
          <w:sz w:val="22"/>
          <w:szCs w:val="22"/>
        </w:rPr>
        <w:t>Coordinate promotional activities tied to holidays, special events, and high-traffic periods.</w:t>
      </w:r>
    </w:p>
    <w:p w14:paraId="60D65E0B" w14:textId="2020950F" w:rsidR="00EC7F00" w:rsidRDefault="00EC7F00" w:rsidP="00ED1AA7">
      <w:pPr>
        <w:numPr>
          <w:ilvl w:val="0"/>
          <w:numId w:val="27"/>
        </w:numPr>
        <w:spacing w:after="120" w:line="240" w:lineRule="auto"/>
        <w:rPr>
          <w:sz w:val="22"/>
          <w:szCs w:val="22"/>
        </w:rPr>
      </w:pPr>
      <w:r w:rsidRPr="00D24F73">
        <w:rPr>
          <w:rFonts w:ascii="Aptos" w:hAnsi="Aptos" w:cstheme="minorHAnsi"/>
          <w:sz w:val="22"/>
          <w:szCs w:val="22"/>
        </w:rPr>
        <w:t>Evaluate promotion performance and refine strategies based on results.</w:t>
      </w:r>
    </w:p>
    <w:p w14:paraId="1AF7AF36" w14:textId="7C9AFC84" w:rsidR="00ED1AA7" w:rsidRPr="00ED1AA7" w:rsidRDefault="00ED1AA7" w:rsidP="00ED1AA7">
      <w:pPr>
        <w:numPr>
          <w:ilvl w:val="0"/>
          <w:numId w:val="27"/>
        </w:numPr>
        <w:spacing w:after="120" w:line="240" w:lineRule="auto"/>
        <w:rPr>
          <w:sz w:val="22"/>
          <w:szCs w:val="22"/>
        </w:rPr>
      </w:pPr>
      <w:r w:rsidRPr="00ED1AA7">
        <w:rPr>
          <w:sz w:val="22"/>
          <w:szCs w:val="22"/>
        </w:rPr>
        <w:t>Represents the Zoo at community events, outreach opportunities, and promotional activities to expand awareness and drive sales.</w:t>
      </w:r>
    </w:p>
    <w:p w14:paraId="217FAF7D" w14:textId="77777777" w:rsidR="00ED1AA7" w:rsidRPr="00ED1AA7" w:rsidRDefault="00ED1AA7" w:rsidP="00ED1AA7">
      <w:pPr>
        <w:numPr>
          <w:ilvl w:val="0"/>
          <w:numId w:val="27"/>
        </w:numPr>
        <w:spacing w:after="120" w:line="240" w:lineRule="auto"/>
        <w:rPr>
          <w:sz w:val="22"/>
          <w:szCs w:val="22"/>
        </w:rPr>
      </w:pPr>
      <w:r w:rsidRPr="00ED1AA7">
        <w:rPr>
          <w:sz w:val="22"/>
          <w:szCs w:val="22"/>
        </w:rPr>
        <w:t>Coordinates with external vendors as needed.</w:t>
      </w:r>
    </w:p>
    <w:p w14:paraId="1DE63C75" w14:textId="77777777" w:rsidR="00EC7F00" w:rsidRDefault="00ED1AA7" w:rsidP="00EC7F00">
      <w:pPr>
        <w:numPr>
          <w:ilvl w:val="0"/>
          <w:numId w:val="27"/>
        </w:numPr>
        <w:spacing w:after="120" w:line="240" w:lineRule="auto"/>
        <w:rPr>
          <w:sz w:val="22"/>
          <w:szCs w:val="22"/>
        </w:rPr>
      </w:pPr>
      <w:r w:rsidRPr="00ED1AA7">
        <w:rPr>
          <w:sz w:val="22"/>
          <w:szCs w:val="22"/>
        </w:rPr>
        <w:t>Maintains organized project files, calendars, and documentation.</w:t>
      </w:r>
    </w:p>
    <w:p w14:paraId="1D3D8592" w14:textId="53B9E72B" w:rsidR="00ED1AA7" w:rsidRPr="00EC7F00" w:rsidRDefault="00ED1AA7" w:rsidP="00EC7F00">
      <w:pPr>
        <w:numPr>
          <w:ilvl w:val="0"/>
          <w:numId w:val="27"/>
        </w:numPr>
        <w:spacing w:after="120" w:line="240" w:lineRule="auto"/>
        <w:rPr>
          <w:sz w:val="22"/>
          <w:szCs w:val="22"/>
        </w:rPr>
      </w:pPr>
      <w:r w:rsidRPr="00EC7F00">
        <w:rPr>
          <w:sz w:val="22"/>
          <w:szCs w:val="22"/>
        </w:rPr>
        <w:t>Performs additional duties as assigned to support overall guest experience and revenue generation efforts.</w:t>
      </w:r>
    </w:p>
    <w:p w14:paraId="672564B5" w14:textId="77777777" w:rsidR="000C26CE" w:rsidRPr="00ED1AA7" w:rsidRDefault="000C26CE" w:rsidP="00ED1AA7">
      <w:pPr>
        <w:spacing w:after="120" w:line="240" w:lineRule="auto"/>
        <w:ind w:left="360"/>
        <w:rPr>
          <w:sz w:val="22"/>
          <w:szCs w:val="22"/>
        </w:rPr>
      </w:pPr>
    </w:p>
    <w:p w14:paraId="29485646" w14:textId="77777777" w:rsidR="00D9603F" w:rsidRPr="00D9603F" w:rsidRDefault="00D9603F" w:rsidP="00D9603F">
      <w:pPr>
        <w:spacing w:after="120" w:line="240" w:lineRule="auto"/>
        <w:rPr>
          <w:b/>
          <w:bCs/>
          <w:sz w:val="22"/>
          <w:szCs w:val="22"/>
        </w:rPr>
      </w:pPr>
      <w:r w:rsidRPr="00D9603F">
        <w:rPr>
          <w:b/>
          <w:bCs/>
          <w:sz w:val="22"/>
          <w:szCs w:val="22"/>
        </w:rPr>
        <w:t>Required Skills and Abilities</w:t>
      </w:r>
    </w:p>
    <w:p w14:paraId="74CFA275" w14:textId="2FA41C5F" w:rsidR="00B771C3" w:rsidRPr="009A7094" w:rsidRDefault="00B771C3" w:rsidP="00B771C3">
      <w:pPr>
        <w:numPr>
          <w:ilvl w:val="0"/>
          <w:numId w:val="16"/>
        </w:numPr>
        <w:rPr>
          <w:sz w:val="22"/>
          <w:szCs w:val="22"/>
        </w:rPr>
      </w:pPr>
      <w:r w:rsidRPr="009A7094">
        <w:rPr>
          <w:sz w:val="22"/>
          <w:szCs w:val="22"/>
        </w:rPr>
        <w:t xml:space="preserve">Strong graphic design skills and </w:t>
      </w:r>
      <w:r w:rsidR="002A6CF0" w:rsidRPr="009A7094">
        <w:rPr>
          <w:sz w:val="22"/>
          <w:szCs w:val="22"/>
        </w:rPr>
        <w:t>experience</w:t>
      </w:r>
      <w:r w:rsidRPr="009A7094">
        <w:rPr>
          <w:sz w:val="22"/>
          <w:szCs w:val="22"/>
        </w:rPr>
        <w:t xml:space="preserve"> </w:t>
      </w:r>
      <w:r w:rsidR="002A6CF0" w:rsidRPr="009A7094">
        <w:rPr>
          <w:sz w:val="22"/>
          <w:szCs w:val="22"/>
        </w:rPr>
        <w:t>with</w:t>
      </w:r>
      <w:r w:rsidRPr="009A7094">
        <w:rPr>
          <w:sz w:val="22"/>
          <w:szCs w:val="22"/>
        </w:rPr>
        <w:t xml:space="preserve"> Canva, </w:t>
      </w:r>
      <w:r w:rsidR="002A6CF0" w:rsidRPr="009A7094">
        <w:rPr>
          <w:sz w:val="22"/>
          <w:szCs w:val="22"/>
        </w:rPr>
        <w:t xml:space="preserve">Adobe, </w:t>
      </w:r>
      <w:r w:rsidRPr="009A7094">
        <w:rPr>
          <w:sz w:val="22"/>
          <w:szCs w:val="22"/>
        </w:rPr>
        <w:t xml:space="preserve">Constant Contact, </w:t>
      </w:r>
      <w:r w:rsidR="002A6CF0" w:rsidRPr="009A7094">
        <w:rPr>
          <w:sz w:val="22"/>
          <w:szCs w:val="22"/>
        </w:rPr>
        <w:t xml:space="preserve">Microsoft office, Google Workspace </w:t>
      </w:r>
      <w:r w:rsidRPr="009A7094">
        <w:rPr>
          <w:sz w:val="22"/>
          <w:szCs w:val="22"/>
        </w:rPr>
        <w:t>or similar platforms</w:t>
      </w:r>
      <w:r w:rsidR="00E7015E" w:rsidRPr="009A7094">
        <w:rPr>
          <w:sz w:val="22"/>
          <w:szCs w:val="22"/>
        </w:rPr>
        <w:t>.</w:t>
      </w:r>
    </w:p>
    <w:p w14:paraId="5C9849AE" w14:textId="07F99EB6" w:rsidR="00B771C3" w:rsidRPr="009A7094" w:rsidRDefault="00B771C3" w:rsidP="00B771C3">
      <w:pPr>
        <w:numPr>
          <w:ilvl w:val="0"/>
          <w:numId w:val="16"/>
        </w:numPr>
        <w:rPr>
          <w:sz w:val="22"/>
          <w:szCs w:val="22"/>
        </w:rPr>
      </w:pPr>
      <w:r w:rsidRPr="009A7094">
        <w:rPr>
          <w:sz w:val="22"/>
          <w:szCs w:val="22"/>
        </w:rPr>
        <w:t>Strong experience in marketing, promotions, and membership/sales strategy</w:t>
      </w:r>
      <w:r w:rsidR="00E7015E" w:rsidRPr="009A7094">
        <w:rPr>
          <w:sz w:val="22"/>
          <w:szCs w:val="22"/>
        </w:rPr>
        <w:t>.</w:t>
      </w:r>
    </w:p>
    <w:p w14:paraId="594F76B2" w14:textId="0E4A59E7" w:rsidR="00B771C3" w:rsidRPr="009A7094" w:rsidRDefault="00B771C3" w:rsidP="00B771C3">
      <w:pPr>
        <w:numPr>
          <w:ilvl w:val="0"/>
          <w:numId w:val="16"/>
        </w:numPr>
        <w:rPr>
          <w:sz w:val="22"/>
          <w:szCs w:val="22"/>
        </w:rPr>
      </w:pPr>
      <w:r w:rsidRPr="009A7094">
        <w:rPr>
          <w:sz w:val="22"/>
          <w:szCs w:val="22"/>
        </w:rPr>
        <w:t xml:space="preserve">Creative thinking </w:t>
      </w:r>
      <w:proofErr w:type="gramStart"/>
      <w:r w:rsidRPr="009A7094">
        <w:rPr>
          <w:sz w:val="22"/>
          <w:szCs w:val="22"/>
        </w:rPr>
        <w:t>paired</w:t>
      </w:r>
      <w:proofErr w:type="gramEnd"/>
      <w:r w:rsidRPr="009A7094">
        <w:rPr>
          <w:sz w:val="22"/>
          <w:szCs w:val="22"/>
        </w:rPr>
        <w:t xml:space="preserve"> with analytical decision-making</w:t>
      </w:r>
      <w:r w:rsidR="00E7015E" w:rsidRPr="009A7094">
        <w:rPr>
          <w:sz w:val="22"/>
          <w:szCs w:val="22"/>
        </w:rPr>
        <w:t>.</w:t>
      </w:r>
    </w:p>
    <w:p w14:paraId="293714D3" w14:textId="5E49CDDD" w:rsidR="00B771C3" w:rsidRPr="009A7094" w:rsidRDefault="00B771C3" w:rsidP="00B771C3">
      <w:pPr>
        <w:pStyle w:val="ListParagraph"/>
        <w:numPr>
          <w:ilvl w:val="0"/>
          <w:numId w:val="16"/>
        </w:numPr>
        <w:spacing w:after="120" w:line="240" w:lineRule="auto"/>
        <w:contextualSpacing w:val="0"/>
        <w:rPr>
          <w:sz w:val="22"/>
          <w:szCs w:val="22"/>
        </w:rPr>
      </w:pPr>
      <w:r w:rsidRPr="009A7094">
        <w:rPr>
          <w:sz w:val="22"/>
          <w:szCs w:val="22"/>
        </w:rPr>
        <w:t>Excellent communication and collaboration skills, with the ability to motivate staff and engage guests as well as build productive working relationships.</w:t>
      </w:r>
    </w:p>
    <w:p w14:paraId="483843C2" w14:textId="77777777" w:rsidR="00B771C3" w:rsidRPr="009A7094" w:rsidRDefault="00B771C3" w:rsidP="00B771C3">
      <w:pPr>
        <w:pStyle w:val="ListParagraph"/>
        <w:numPr>
          <w:ilvl w:val="0"/>
          <w:numId w:val="16"/>
        </w:numPr>
        <w:spacing w:after="120" w:line="240" w:lineRule="auto"/>
        <w:contextualSpacing w:val="0"/>
        <w:rPr>
          <w:sz w:val="22"/>
          <w:szCs w:val="22"/>
        </w:rPr>
      </w:pPr>
      <w:r w:rsidRPr="009A7094">
        <w:rPr>
          <w:sz w:val="22"/>
          <w:szCs w:val="22"/>
        </w:rPr>
        <w:t>Customer-focused mindset with a passion for delivering exceptional guest experiences.</w:t>
      </w:r>
    </w:p>
    <w:p w14:paraId="2A29574E" w14:textId="67D9EC13" w:rsidR="00B771C3" w:rsidRPr="009A7094" w:rsidRDefault="00B771C3" w:rsidP="00B771C3">
      <w:pPr>
        <w:numPr>
          <w:ilvl w:val="0"/>
          <w:numId w:val="16"/>
        </w:numPr>
        <w:rPr>
          <w:sz w:val="22"/>
          <w:szCs w:val="22"/>
        </w:rPr>
      </w:pPr>
      <w:r w:rsidRPr="009A7094">
        <w:rPr>
          <w:sz w:val="22"/>
          <w:szCs w:val="22"/>
        </w:rPr>
        <w:t>Ability to manage multiple projects in a dynamic environment</w:t>
      </w:r>
      <w:r w:rsidR="00E7015E" w:rsidRPr="009A7094">
        <w:rPr>
          <w:sz w:val="22"/>
          <w:szCs w:val="22"/>
        </w:rPr>
        <w:t>.</w:t>
      </w:r>
    </w:p>
    <w:p w14:paraId="0F070A6E" w14:textId="78120F17" w:rsidR="00B771C3" w:rsidRPr="009A7094" w:rsidRDefault="00B771C3" w:rsidP="00B771C3">
      <w:pPr>
        <w:numPr>
          <w:ilvl w:val="0"/>
          <w:numId w:val="16"/>
        </w:numPr>
        <w:rPr>
          <w:sz w:val="22"/>
          <w:szCs w:val="22"/>
        </w:rPr>
      </w:pPr>
      <w:r w:rsidRPr="009A7094">
        <w:rPr>
          <w:sz w:val="22"/>
          <w:szCs w:val="22"/>
        </w:rPr>
        <w:t>Strong organizational and data interpretation skills</w:t>
      </w:r>
      <w:r w:rsidR="00E7015E" w:rsidRPr="009A7094">
        <w:rPr>
          <w:sz w:val="22"/>
          <w:szCs w:val="22"/>
        </w:rPr>
        <w:t>.</w:t>
      </w:r>
    </w:p>
    <w:p w14:paraId="73E4D422" w14:textId="52328B2D" w:rsidR="00B771C3" w:rsidRPr="009A7094" w:rsidRDefault="00B771C3" w:rsidP="000C26CE">
      <w:pPr>
        <w:pStyle w:val="ListParagraph"/>
        <w:numPr>
          <w:ilvl w:val="0"/>
          <w:numId w:val="16"/>
        </w:numPr>
        <w:spacing w:after="120" w:line="240" w:lineRule="auto"/>
        <w:contextualSpacing w:val="0"/>
        <w:rPr>
          <w:sz w:val="22"/>
          <w:szCs w:val="22"/>
        </w:rPr>
      </w:pPr>
      <w:r w:rsidRPr="009A7094">
        <w:rPr>
          <w:rFonts w:eastAsia="Times New Roman" w:cstheme="minorHAnsi"/>
          <w:color w:val="2D2D2D"/>
          <w:sz w:val="22"/>
          <w:szCs w:val="22"/>
        </w:rPr>
        <w:t>Ability to maintain confidentiality</w:t>
      </w:r>
      <w:r w:rsidR="00E7015E" w:rsidRPr="009A7094">
        <w:rPr>
          <w:rFonts w:eastAsia="Times New Roman" w:cstheme="minorHAnsi"/>
          <w:color w:val="2D2D2D"/>
          <w:sz w:val="22"/>
          <w:szCs w:val="22"/>
        </w:rPr>
        <w:t>.</w:t>
      </w:r>
    </w:p>
    <w:p w14:paraId="1487FE39" w14:textId="77777777" w:rsidR="000C26CE" w:rsidRPr="009A7094" w:rsidRDefault="000C26CE" w:rsidP="00D9603F">
      <w:pPr>
        <w:spacing w:after="120" w:line="240" w:lineRule="auto"/>
        <w:rPr>
          <w:sz w:val="22"/>
          <w:szCs w:val="22"/>
        </w:rPr>
      </w:pPr>
    </w:p>
    <w:p w14:paraId="62BFE104" w14:textId="2EAF421C" w:rsidR="00D9603F" w:rsidRPr="009A7094" w:rsidRDefault="00D9603F" w:rsidP="00D9603F">
      <w:pPr>
        <w:spacing w:after="120" w:line="240" w:lineRule="auto"/>
        <w:rPr>
          <w:b/>
          <w:bCs/>
          <w:sz w:val="22"/>
          <w:szCs w:val="22"/>
        </w:rPr>
      </w:pPr>
      <w:r w:rsidRPr="009A7094">
        <w:rPr>
          <w:b/>
          <w:bCs/>
          <w:sz w:val="22"/>
          <w:szCs w:val="22"/>
        </w:rPr>
        <w:t>Education and Experience</w:t>
      </w:r>
    </w:p>
    <w:p w14:paraId="558B7249" w14:textId="11C96C54" w:rsidR="000C26CE" w:rsidRPr="009A7094" w:rsidRDefault="00D9603F" w:rsidP="000C26CE">
      <w:pPr>
        <w:pStyle w:val="ListParagraph"/>
        <w:numPr>
          <w:ilvl w:val="0"/>
          <w:numId w:val="17"/>
        </w:numPr>
        <w:spacing w:after="120" w:line="240" w:lineRule="auto"/>
        <w:contextualSpacing w:val="0"/>
        <w:rPr>
          <w:sz w:val="22"/>
          <w:szCs w:val="22"/>
        </w:rPr>
      </w:pPr>
      <w:r w:rsidRPr="009A7094">
        <w:rPr>
          <w:sz w:val="22"/>
          <w:szCs w:val="22"/>
        </w:rPr>
        <w:t xml:space="preserve">Bachelor’s degree in </w:t>
      </w:r>
      <w:r w:rsidR="00E7015E" w:rsidRPr="009A7094">
        <w:rPr>
          <w:sz w:val="22"/>
          <w:szCs w:val="22"/>
        </w:rPr>
        <w:t xml:space="preserve">graphic design, </w:t>
      </w:r>
      <w:r w:rsidRPr="009A7094">
        <w:rPr>
          <w:sz w:val="22"/>
          <w:szCs w:val="22"/>
        </w:rPr>
        <w:t xml:space="preserve">marketing, business, communications, or a related field </w:t>
      </w:r>
      <w:r w:rsidR="00006A1C" w:rsidRPr="009A7094">
        <w:rPr>
          <w:sz w:val="22"/>
          <w:szCs w:val="22"/>
        </w:rPr>
        <w:t>required</w:t>
      </w:r>
      <w:r w:rsidRPr="009A7094">
        <w:rPr>
          <w:sz w:val="22"/>
          <w:szCs w:val="22"/>
        </w:rPr>
        <w:t>.</w:t>
      </w:r>
    </w:p>
    <w:p w14:paraId="1AB298E7" w14:textId="6C96045E" w:rsidR="000C26CE" w:rsidRPr="009A7094" w:rsidRDefault="00D9603F" w:rsidP="000C26CE">
      <w:pPr>
        <w:pStyle w:val="ListParagraph"/>
        <w:numPr>
          <w:ilvl w:val="0"/>
          <w:numId w:val="17"/>
        </w:numPr>
        <w:spacing w:after="120" w:line="240" w:lineRule="auto"/>
        <w:contextualSpacing w:val="0"/>
        <w:rPr>
          <w:sz w:val="22"/>
          <w:szCs w:val="22"/>
        </w:rPr>
      </w:pPr>
      <w:r w:rsidRPr="009A7094">
        <w:rPr>
          <w:sz w:val="22"/>
          <w:szCs w:val="22"/>
        </w:rPr>
        <w:t xml:space="preserve">Minimum of </w:t>
      </w:r>
      <w:r w:rsidR="00E7015E" w:rsidRPr="009A7094">
        <w:rPr>
          <w:sz w:val="22"/>
          <w:szCs w:val="22"/>
        </w:rPr>
        <w:t>1</w:t>
      </w:r>
      <w:r w:rsidRPr="009A7094">
        <w:rPr>
          <w:sz w:val="22"/>
          <w:szCs w:val="22"/>
        </w:rPr>
        <w:t>–</w:t>
      </w:r>
      <w:r w:rsidR="00E7015E" w:rsidRPr="009A7094">
        <w:rPr>
          <w:sz w:val="22"/>
          <w:szCs w:val="22"/>
        </w:rPr>
        <w:t>3</w:t>
      </w:r>
      <w:r w:rsidRPr="009A7094">
        <w:rPr>
          <w:sz w:val="22"/>
          <w:szCs w:val="22"/>
        </w:rPr>
        <w:t xml:space="preserve"> years of experience in membership, sales, marketing, promotions</w:t>
      </w:r>
      <w:r w:rsidR="00B771C3" w:rsidRPr="009A7094">
        <w:rPr>
          <w:sz w:val="22"/>
          <w:szCs w:val="22"/>
        </w:rPr>
        <w:t>.</w:t>
      </w:r>
    </w:p>
    <w:p w14:paraId="572F32D4" w14:textId="77777777" w:rsidR="000C26CE" w:rsidRPr="009A7094" w:rsidRDefault="00D9603F" w:rsidP="000C26CE">
      <w:pPr>
        <w:pStyle w:val="ListParagraph"/>
        <w:numPr>
          <w:ilvl w:val="0"/>
          <w:numId w:val="17"/>
        </w:numPr>
        <w:spacing w:after="120" w:line="240" w:lineRule="auto"/>
        <w:contextualSpacing w:val="0"/>
        <w:rPr>
          <w:sz w:val="22"/>
          <w:szCs w:val="22"/>
        </w:rPr>
      </w:pPr>
      <w:r w:rsidRPr="009A7094">
        <w:rPr>
          <w:sz w:val="22"/>
          <w:szCs w:val="22"/>
        </w:rPr>
        <w:t>Experience in attractions, museums, zoos, aquariums, or other visitor-focused organizations preferred.</w:t>
      </w:r>
    </w:p>
    <w:p w14:paraId="76283CBA" w14:textId="440A38BB" w:rsidR="00D9603F" w:rsidRPr="009A7094" w:rsidRDefault="00D9603F" w:rsidP="000C26CE">
      <w:pPr>
        <w:pStyle w:val="ListParagraph"/>
        <w:numPr>
          <w:ilvl w:val="0"/>
          <w:numId w:val="17"/>
        </w:numPr>
        <w:spacing w:after="120" w:line="240" w:lineRule="auto"/>
        <w:contextualSpacing w:val="0"/>
        <w:rPr>
          <w:sz w:val="22"/>
          <w:szCs w:val="22"/>
        </w:rPr>
      </w:pPr>
      <w:r w:rsidRPr="009A7094">
        <w:rPr>
          <w:sz w:val="22"/>
          <w:szCs w:val="22"/>
        </w:rPr>
        <w:t>Proven track record of meeting or exceeding sales or revenue goals is strongly preferred.</w:t>
      </w:r>
    </w:p>
    <w:p w14:paraId="565C9CF0" w14:textId="77777777" w:rsidR="000C26CE" w:rsidRPr="009A7094" w:rsidRDefault="000C26CE" w:rsidP="00D9603F">
      <w:pPr>
        <w:spacing w:after="120" w:line="240" w:lineRule="auto"/>
        <w:rPr>
          <w:sz w:val="22"/>
          <w:szCs w:val="22"/>
        </w:rPr>
      </w:pPr>
    </w:p>
    <w:p w14:paraId="00AEA974" w14:textId="47850D50" w:rsidR="00D9603F" w:rsidRPr="009A7094" w:rsidRDefault="00D9603F" w:rsidP="00D9603F">
      <w:pPr>
        <w:spacing w:after="120" w:line="240" w:lineRule="auto"/>
        <w:rPr>
          <w:b/>
          <w:bCs/>
          <w:sz w:val="22"/>
          <w:szCs w:val="22"/>
        </w:rPr>
      </w:pPr>
      <w:r w:rsidRPr="009A7094">
        <w:rPr>
          <w:b/>
          <w:bCs/>
          <w:sz w:val="22"/>
          <w:szCs w:val="22"/>
        </w:rPr>
        <w:t>Work Environment</w:t>
      </w:r>
    </w:p>
    <w:p w14:paraId="5E27C30C" w14:textId="77777777" w:rsidR="000C26CE" w:rsidRPr="009A7094" w:rsidRDefault="00D9603F" w:rsidP="000C26CE">
      <w:pPr>
        <w:pStyle w:val="ListParagraph"/>
        <w:numPr>
          <w:ilvl w:val="0"/>
          <w:numId w:val="18"/>
        </w:numPr>
        <w:spacing w:after="120" w:line="240" w:lineRule="auto"/>
        <w:contextualSpacing w:val="0"/>
        <w:rPr>
          <w:sz w:val="22"/>
          <w:szCs w:val="22"/>
        </w:rPr>
      </w:pPr>
      <w:r w:rsidRPr="009A7094">
        <w:rPr>
          <w:sz w:val="22"/>
          <w:szCs w:val="22"/>
        </w:rPr>
        <w:t>Customer &amp; Staff Interaction: Regular interaction with guests, members, and staff, including handling customer questions and resolving concerns.</w:t>
      </w:r>
    </w:p>
    <w:p w14:paraId="3AA01B47" w14:textId="77777777" w:rsidR="000C26CE" w:rsidRPr="009A7094" w:rsidRDefault="00D9603F" w:rsidP="000C26CE">
      <w:pPr>
        <w:pStyle w:val="ListParagraph"/>
        <w:numPr>
          <w:ilvl w:val="0"/>
          <w:numId w:val="18"/>
        </w:numPr>
        <w:spacing w:after="120" w:line="240" w:lineRule="auto"/>
        <w:contextualSpacing w:val="0"/>
        <w:rPr>
          <w:sz w:val="22"/>
          <w:szCs w:val="22"/>
        </w:rPr>
      </w:pPr>
      <w:r w:rsidRPr="009A7094">
        <w:rPr>
          <w:sz w:val="22"/>
          <w:szCs w:val="22"/>
        </w:rPr>
        <w:t>Flexible Scheduling: Willingness to work evenings, weekends, and holidays, particularly during special events or peak seasons.</w:t>
      </w:r>
    </w:p>
    <w:p w14:paraId="07E95241" w14:textId="77777777" w:rsidR="000C26CE" w:rsidRPr="009A7094" w:rsidRDefault="00D9603F" w:rsidP="000C26CE">
      <w:pPr>
        <w:pStyle w:val="ListParagraph"/>
        <w:numPr>
          <w:ilvl w:val="0"/>
          <w:numId w:val="18"/>
        </w:numPr>
        <w:spacing w:after="120" w:line="240" w:lineRule="auto"/>
        <w:contextualSpacing w:val="0"/>
        <w:rPr>
          <w:sz w:val="22"/>
          <w:szCs w:val="22"/>
        </w:rPr>
      </w:pPr>
      <w:r w:rsidRPr="009A7094">
        <w:rPr>
          <w:sz w:val="22"/>
          <w:szCs w:val="22"/>
        </w:rPr>
        <w:t>Outdoor Environment: Ability to work outdoors in varying weather conditions.</w:t>
      </w:r>
    </w:p>
    <w:p w14:paraId="4E2CBDCC" w14:textId="77777777" w:rsidR="000C26CE" w:rsidRPr="009A7094" w:rsidRDefault="00D9603F" w:rsidP="000C26CE">
      <w:pPr>
        <w:pStyle w:val="ListParagraph"/>
        <w:numPr>
          <w:ilvl w:val="0"/>
          <w:numId w:val="18"/>
        </w:numPr>
        <w:spacing w:after="120" w:line="240" w:lineRule="auto"/>
        <w:contextualSpacing w:val="0"/>
        <w:rPr>
          <w:sz w:val="22"/>
          <w:szCs w:val="22"/>
        </w:rPr>
      </w:pPr>
      <w:r w:rsidRPr="009A7094">
        <w:rPr>
          <w:sz w:val="22"/>
          <w:szCs w:val="22"/>
        </w:rPr>
        <w:t>Animal Safety Awareness: Knowledge of and adherence to safety protocols when working around animals and animal habitats.</w:t>
      </w:r>
    </w:p>
    <w:p w14:paraId="6B0186D4" w14:textId="77777777" w:rsidR="000C26CE" w:rsidRPr="009A7094" w:rsidRDefault="00D9603F" w:rsidP="000C26CE">
      <w:pPr>
        <w:pStyle w:val="ListParagraph"/>
        <w:numPr>
          <w:ilvl w:val="0"/>
          <w:numId w:val="18"/>
        </w:numPr>
        <w:spacing w:after="120" w:line="240" w:lineRule="auto"/>
        <w:contextualSpacing w:val="0"/>
        <w:rPr>
          <w:sz w:val="22"/>
          <w:szCs w:val="22"/>
        </w:rPr>
      </w:pPr>
      <w:r w:rsidRPr="009A7094">
        <w:rPr>
          <w:sz w:val="22"/>
          <w:szCs w:val="22"/>
        </w:rPr>
        <w:t>Vehicle Operation: Ability to safely operate a golf cart and other zoo vehicles as required.</w:t>
      </w:r>
    </w:p>
    <w:p w14:paraId="784267FB" w14:textId="77777777" w:rsidR="000C26CE" w:rsidRPr="009A7094" w:rsidRDefault="00D9603F" w:rsidP="000C26CE">
      <w:pPr>
        <w:pStyle w:val="ListParagraph"/>
        <w:numPr>
          <w:ilvl w:val="0"/>
          <w:numId w:val="18"/>
        </w:numPr>
        <w:spacing w:after="120" w:line="240" w:lineRule="auto"/>
        <w:contextualSpacing w:val="0"/>
        <w:rPr>
          <w:sz w:val="22"/>
          <w:szCs w:val="22"/>
        </w:rPr>
      </w:pPr>
      <w:r w:rsidRPr="009A7094">
        <w:rPr>
          <w:sz w:val="22"/>
          <w:szCs w:val="22"/>
        </w:rPr>
        <w:t>Adaptability &amp; Stress Management: Ability to manage multiple priorities, adapt to changing conditions, and remain professional in a fast-paced environment.</w:t>
      </w:r>
    </w:p>
    <w:p w14:paraId="47A7809C" w14:textId="5C4FB0E7" w:rsidR="00D9603F" w:rsidRPr="009A7094" w:rsidRDefault="00D9603F" w:rsidP="000C26CE">
      <w:pPr>
        <w:pStyle w:val="ListParagraph"/>
        <w:numPr>
          <w:ilvl w:val="0"/>
          <w:numId w:val="18"/>
        </w:numPr>
        <w:spacing w:after="120" w:line="240" w:lineRule="auto"/>
        <w:contextualSpacing w:val="0"/>
        <w:rPr>
          <w:sz w:val="22"/>
          <w:szCs w:val="22"/>
        </w:rPr>
      </w:pPr>
      <w:r w:rsidRPr="009A7094">
        <w:rPr>
          <w:sz w:val="22"/>
          <w:szCs w:val="22"/>
        </w:rPr>
        <w:t>Emergency Response: Ability to remain calm and respond appropriately during emergency situations involving guests or animals.</w:t>
      </w:r>
    </w:p>
    <w:p w14:paraId="2E2EFC71" w14:textId="77777777" w:rsidR="00BA5AB4" w:rsidRPr="009A7094" w:rsidRDefault="00BA5AB4" w:rsidP="00BA5AB4">
      <w:pPr>
        <w:spacing w:after="120" w:line="240" w:lineRule="auto"/>
        <w:rPr>
          <w:rFonts w:cstheme="minorHAnsi"/>
          <w:sz w:val="22"/>
          <w:szCs w:val="22"/>
        </w:rPr>
      </w:pPr>
    </w:p>
    <w:p w14:paraId="5B974634" w14:textId="77777777" w:rsidR="00BA5AB4" w:rsidRPr="009A7094" w:rsidRDefault="00BA5AB4" w:rsidP="00BA5AB4">
      <w:pPr>
        <w:tabs>
          <w:tab w:val="left" w:pos="-720"/>
        </w:tabs>
        <w:suppressAutoHyphens/>
        <w:spacing w:line="240" w:lineRule="auto"/>
        <w:rPr>
          <w:rFonts w:cstheme="minorHAnsi"/>
          <w:sz w:val="22"/>
          <w:szCs w:val="22"/>
        </w:rPr>
      </w:pPr>
      <w:r w:rsidRPr="009A7094">
        <w:rPr>
          <w:rFonts w:cstheme="minorHAnsi"/>
          <w:sz w:val="22"/>
          <w:szCs w:val="22"/>
        </w:rPr>
        <w:t>This job description does not state nor imply that these are the only activities to be performed by the team member holding this position. Staff are required to follow other job-related instructions and to perform other job-related responsibilities as requested by management.</w:t>
      </w:r>
    </w:p>
    <w:p w14:paraId="55857552" w14:textId="3035677E" w:rsidR="00BA5AB4" w:rsidRDefault="00EC7F00" w:rsidP="00BA5AB4">
      <w:pPr>
        <w:tabs>
          <w:tab w:val="left" w:pos="-720"/>
        </w:tabs>
        <w:suppressAutoHyphens/>
        <w:spacing w:line="240" w:lineRule="auto"/>
        <w:rPr>
          <w:rFonts w:cstheme="minorHAnsi"/>
          <w:sz w:val="22"/>
          <w:szCs w:val="22"/>
        </w:rPr>
      </w:pPr>
      <w:r w:rsidRPr="009A7094">
        <w:rPr>
          <w:rFonts w:cstheme="minorHAnsi"/>
          <w:sz w:val="22"/>
          <w:szCs w:val="22"/>
        </w:rPr>
        <w:t>I</w:t>
      </w:r>
      <w:r w:rsidR="00BA5AB4" w:rsidRPr="009A7094">
        <w:rPr>
          <w:rFonts w:cstheme="minorHAnsi"/>
          <w:sz w:val="22"/>
          <w:szCs w:val="22"/>
        </w:rPr>
        <w:t>n accordance with the Americans with Disabilities Act, it is possible that requirements may be modified to reasonably accommodate disabled individuals.  However, no accommodation will be made which may pose serious health or safety risk to the team member or others or which impose undue hardships on The Practice.  An individual seeking accommodation should contact Human Resources immediately.</w:t>
      </w:r>
    </w:p>
    <w:p w14:paraId="17D9CE62" w14:textId="77777777" w:rsidR="006601B4" w:rsidRPr="009A7094" w:rsidRDefault="006601B4" w:rsidP="00BA5AB4">
      <w:pPr>
        <w:tabs>
          <w:tab w:val="left" w:pos="-720"/>
        </w:tabs>
        <w:suppressAutoHyphens/>
        <w:spacing w:line="240" w:lineRule="auto"/>
        <w:rPr>
          <w:rFonts w:cstheme="minorHAnsi"/>
          <w:spacing w:val="-2"/>
          <w:sz w:val="22"/>
          <w:szCs w:val="22"/>
        </w:rPr>
      </w:pPr>
    </w:p>
    <w:p w14:paraId="7BF29C4F" w14:textId="77777777" w:rsidR="00BA5AB4" w:rsidRPr="00AF5942" w:rsidRDefault="00BA5AB4" w:rsidP="00BA5AB4">
      <w:pPr>
        <w:tabs>
          <w:tab w:val="left" w:pos="-720"/>
        </w:tabs>
        <w:suppressAutoHyphens/>
        <w:ind w:left="720"/>
        <w:rPr>
          <w:rFonts w:ascii="Aptos" w:hAnsi="Aptos" w:cstheme="minorHAnsi"/>
          <w:b/>
          <w:spacing w:val="-2"/>
          <w:sz w:val="22"/>
          <w:szCs w:val="22"/>
        </w:rPr>
      </w:pPr>
      <w:r w:rsidRPr="00AF5942">
        <w:rPr>
          <w:rFonts w:ascii="Aptos" w:hAnsi="Aptos" w:cstheme="minorHAnsi"/>
          <w:b/>
          <w:spacing w:val="-2"/>
          <w:sz w:val="22"/>
          <w:szCs w:val="22"/>
        </w:rPr>
        <w:lastRenderedPageBreak/>
        <w:fldChar w:fldCharType="begin">
          <w:ffData>
            <w:name w:val="Check1"/>
            <w:enabled/>
            <w:calcOnExit w:val="0"/>
            <w:checkBox>
              <w:sizeAuto/>
              <w:default w:val="0"/>
            </w:checkBox>
          </w:ffData>
        </w:fldChar>
      </w:r>
      <w:r w:rsidRPr="00AF5942">
        <w:rPr>
          <w:rFonts w:ascii="Aptos" w:hAnsi="Aptos" w:cstheme="minorHAnsi"/>
          <w:b/>
          <w:spacing w:val="-2"/>
          <w:sz w:val="22"/>
          <w:szCs w:val="22"/>
        </w:rPr>
        <w:instrText xml:space="preserve"> FORMCHECKBOX </w:instrText>
      </w:r>
      <w:r w:rsidRPr="00AF5942">
        <w:rPr>
          <w:rFonts w:ascii="Aptos" w:hAnsi="Aptos" w:cstheme="minorHAnsi"/>
          <w:b/>
          <w:spacing w:val="-2"/>
          <w:sz w:val="22"/>
          <w:szCs w:val="22"/>
        </w:rPr>
      </w:r>
      <w:r w:rsidRPr="00AF5942">
        <w:rPr>
          <w:rFonts w:ascii="Aptos" w:hAnsi="Aptos" w:cstheme="minorHAnsi"/>
          <w:b/>
          <w:spacing w:val="-2"/>
          <w:sz w:val="22"/>
          <w:szCs w:val="22"/>
        </w:rPr>
        <w:fldChar w:fldCharType="separate"/>
      </w:r>
      <w:r w:rsidRPr="00AF5942">
        <w:rPr>
          <w:rFonts w:ascii="Aptos" w:hAnsi="Aptos" w:cstheme="minorHAnsi"/>
          <w:b/>
          <w:spacing w:val="-2"/>
          <w:sz w:val="22"/>
          <w:szCs w:val="22"/>
        </w:rPr>
        <w:fldChar w:fldCharType="end"/>
      </w:r>
      <w:r w:rsidRPr="00AF5942">
        <w:rPr>
          <w:rFonts w:ascii="Aptos" w:hAnsi="Aptos" w:cstheme="minorHAnsi"/>
          <w:b/>
          <w:spacing w:val="-2"/>
          <w:sz w:val="22"/>
          <w:szCs w:val="22"/>
        </w:rPr>
        <w:t xml:space="preserve">  I can </w:t>
      </w:r>
      <w:proofErr w:type="gramStart"/>
      <w:r w:rsidRPr="00AF5942">
        <w:rPr>
          <w:rFonts w:ascii="Aptos" w:hAnsi="Aptos" w:cstheme="minorHAnsi"/>
          <w:b/>
          <w:spacing w:val="-2"/>
          <w:sz w:val="22"/>
          <w:szCs w:val="22"/>
        </w:rPr>
        <w:t>perform</w:t>
      </w:r>
      <w:proofErr w:type="gramEnd"/>
      <w:r w:rsidRPr="00AF5942">
        <w:rPr>
          <w:rFonts w:ascii="Aptos" w:hAnsi="Aptos" w:cstheme="minorHAnsi"/>
          <w:b/>
          <w:spacing w:val="-2"/>
          <w:sz w:val="22"/>
          <w:szCs w:val="22"/>
        </w:rPr>
        <w:t xml:space="preserve"> this job without accommodation</w:t>
      </w:r>
    </w:p>
    <w:p w14:paraId="25637484" w14:textId="77777777" w:rsidR="00BA5AB4" w:rsidRPr="00AF5942" w:rsidRDefault="00BA5AB4" w:rsidP="00BA5AB4">
      <w:pPr>
        <w:tabs>
          <w:tab w:val="left" w:pos="-720"/>
        </w:tabs>
        <w:suppressAutoHyphens/>
        <w:ind w:left="720"/>
        <w:rPr>
          <w:rFonts w:ascii="Aptos" w:hAnsi="Aptos" w:cstheme="minorHAnsi"/>
          <w:b/>
          <w:spacing w:val="-2"/>
          <w:sz w:val="22"/>
          <w:szCs w:val="22"/>
        </w:rPr>
      </w:pPr>
      <w:r w:rsidRPr="00AF5942">
        <w:rPr>
          <w:rFonts w:ascii="Aptos" w:hAnsi="Aptos" w:cstheme="minorHAnsi"/>
          <w:b/>
          <w:spacing w:val="-2"/>
          <w:sz w:val="22"/>
          <w:szCs w:val="22"/>
        </w:rPr>
        <w:fldChar w:fldCharType="begin">
          <w:ffData>
            <w:name w:val="Check2"/>
            <w:enabled/>
            <w:calcOnExit w:val="0"/>
            <w:checkBox>
              <w:sizeAuto/>
              <w:default w:val="0"/>
            </w:checkBox>
          </w:ffData>
        </w:fldChar>
      </w:r>
      <w:r w:rsidRPr="00AF5942">
        <w:rPr>
          <w:rFonts w:ascii="Aptos" w:hAnsi="Aptos" w:cstheme="minorHAnsi"/>
          <w:b/>
          <w:spacing w:val="-2"/>
          <w:sz w:val="22"/>
          <w:szCs w:val="22"/>
        </w:rPr>
        <w:instrText xml:space="preserve"> FORMCHECKBOX </w:instrText>
      </w:r>
      <w:r w:rsidRPr="00AF5942">
        <w:rPr>
          <w:rFonts w:ascii="Aptos" w:hAnsi="Aptos" w:cstheme="minorHAnsi"/>
          <w:b/>
          <w:spacing w:val="-2"/>
          <w:sz w:val="22"/>
          <w:szCs w:val="22"/>
        </w:rPr>
      </w:r>
      <w:r w:rsidRPr="00AF5942">
        <w:rPr>
          <w:rFonts w:ascii="Aptos" w:hAnsi="Aptos" w:cstheme="minorHAnsi"/>
          <w:b/>
          <w:spacing w:val="-2"/>
          <w:sz w:val="22"/>
          <w:szCs w:val="22"/>
        </w:rPr>
        <w:fldChar w:fldCharType="separate"/>
      </w:r>
      <w:r w:rsidRPr="00AF5942">
        <w:rPr>
          <w:rFonts w:ascii="Aptos" w:hAnsi="Aptos" w:cstheme="minorHAnsi"/>
          <w:b/>
          <w:spacing w:val="-2"/>
          <w:sz w:val="22"/>
          <w:szCs w:val="22"/>
        </w:rPr>
        <w:fldChar w:fldCharType="end"/>
      </w:r>
      <w:r w:rsidRPr="00AF5942">
        <w:rPr>
          <w:rFonts w:ascii="Aptos" w:hAnsi="Aptos" w:cstheme="minorHAnsi"/>
          <w:b/>
          <w:spacing w:val="-2"/>
          <w:sz w:val="22"/>
          <w:szCs w:val="22"/>
        </w:rPr>
        <w:t xml:space="preserve">  I need </w:t>
      </w:r>
      <w:proofErr w:type="gramStart"/>
      <w:r w:rsidRPr="00AF5942">
        <w:rPr>
          <w:rFonts w:ascii="Aptos" w:hAnsi="Aptos" w:cstheme="minorHAnsi"/>
          <w:b/>
          <w:spacing w:val="-2"/>
          <w:sz w:val="22"/>
          <w:szCs w:val="22"/>
        </w:rPr>
        <w:t>an accommodation</w:t>
      </w:r>
      <w:proofErr w:type="gramEnd"/>
      <w:r w:rsidRPr="00AF5942">
        <w:rPr>
          <w:rFonts w:ascii="Aptos" w:hAnsi="Aptos" w:cstheme="minorHAnsi"/>
          <w:b/>
          <w:spacing w:val="-2"/>
          <w:sz w:val="22"/>
          <w:szCs w:val="22"/>
        </w:rPr>
        <w:t xml:space="preserve"> to </w:t>
      </w:r>
      <w:proofErr w:type="gramStart"/>
      <w:r w:rsidRPr="00AF5942">
        <w:rPr>
          <w:rFonts w:ascii="Aptos" w:hAnsi="Aptos" w:cstheme="minorHAnsi"/>
          <w:b/>
          <w:spacing w:val="-2"/>
          <w:sz w:val="22"/>
          <w:szCs w:val="22"/>
        </w:rPr>
        <w:t>perform</w:t>
      </w:r>
      <w:proofErr w:type="gramEnd"/>
      <w:r w:rsidRPr="00AF5942">
        <w:rPr>
          <w:rFonts w:ascii="Aptos" w:hAnsi="Aptos" w:cstheme="minorHAnsi"/>
          <w:b/>
          <w:spacing w:val="-2"/>
          <w:sz w:val="22"/>
          <w:szCs w:val="22"/>
        </w:rPr>
        <w:t xml:space="preserve"> this job</w:t>
      </w:r>
    </w:p>
    <w:p w14:paraId="7379C27E" w14:textId="77777777" w:rsidR="00BA5AB4" w:rsidRPr="009A7094" w:rsidRDefault="00BA5AB4" w:rsidP="00BA5AB4">
      <w:pPr>
        <w:tabs>
          <w:tab w:val="left" w:pos="-720"/>
        </w:tabs>
        <w:suppressAutoHyphens/>
        <w:rPr>
          <w:rFonts w:cstheme="minorHAnsi"/>
          <w:spacing w:val="-2"/>
          <w:sz w:val="22"/>
          <w:szCs w:val="22"/>
        </w:rPr>
      </w:pPr>
    </w:p>
    <w:p w14:paraId="2127541C" w14:textId="77777777" w:rsidR="00BA5AB4" w:rsidRPr="009A7094" w:rsidRDefault="00BA5AB4" w:rsidP="00BA5AB4">
      <w:pPr>
        <w:tabs>
          <w:tab w:val="left" w:pos="-720"/>
        </w:tabs>
        <w:suppressAutoHyphens/>
        <w:rPr>
          <w:rFonts w:cstheme="minorHAnsi"/>
          <w:b/>
          <w:bCs/>
          <w:sz w:val="22"/>
          <w:szCs w:val="22"/>
        </w:rPr>
      </w:pPr>
      <w:r w:rsidRPr="009A7094">
        <w:rPr>
          <w:rFonts w:cstheme="minorHAnsi"/>
          <w:spacing w:val="-2"/>
          <w:sz w:val="22"/>
          <w:szCs w:val="22"/>
        </w:rPr>
        <w:t xml:space="preserve">Job descriptions are not intended to and do not create employment contracts. Team members can be terminated at any time, for any reason not prohibited by law. </w:t>
      </w:r>
      <w:r w:rsidRPr="009A7094">
        <w:rPr>
          <w:rFonts w:cstheme="minorHAnsi"/>
          <w:b/>
          <w:spacing w:val="-2"/>
          <w:sz w:val="22"/>
          <w:szCs w:val="22"/>
        </w:rPr>
        <w:t>FOTZ</w:t>
      </w:r>
      <w:r w:rsidRPr="009A7094">
        <w:rPr>
          <w:rFonts w:cstheme="minorHAnsi"/>
          <w:b/>
          <w:bCs/>
          <w:sz w:val="22"/>
          <w:szCs w:val="22"/>
        </w:rPr>
        <w:t xml:space="preserve"> is an at-will employer.</w:t>
      </w:r>
    </w:p>
    <w:p w14:paraId="7CD28538" w14:textId="77777777" w:rsidR="00BA5AB4" w:rsidRPr="00AF5942" w:rsidRDefault="00BA5AB4" w:rsidP="00BA5AB4">
      <w:pPr>
        <w:tabs>
          <w:tab w:val="left" w:pos="2160"/>
          <w:tab w:val="left" w:pos="5760"/>
        </w:tabs>
        <w:rPr>
          <w:rFonts w:ascii="Aptos" w:hAnsi="Aptos" w:cstheme="minorHAnsi"/>
          <w:sz w:val="22"/>
          <w:szCs w:val="22"/>
        </w:rPr>
      </w:pPr>
    </w:p>
    <w:p w14:paraId="334DA763" w14:textId="77777777" w:rsidR="00BA5AB4" w:rsidRPr="00AF5942" w:rsidRDefault="00BA5AB4" w:rsidP="00BA5AB4">
      <w:pPr>
        <w:tabs>
          <w:tab w:val="left" w:pos="2790"/>
          <w:tab w:val="left" w:pos="5760"/>
        </w:tabs>
        <w:rPr>
          <w:rFonts w:ascii="Aptos" w:hAnsi="Aptos" w:cstheme="minorHAnsi"/>
          <w:sz w:val="22"/>
          <w:szCs w:val="22"/>
        </w:rPr>
      </w:pPr>
      <w:r w:rsidRPr="00AF5942">
        <w:rPr>
          <w:rFonts w:ascii="Aptos" w:hAnsi="Aptos" w:cstheme="minorHAnsi"/>
          <w:sz w:val="22"/>
          <w:szCs w:val="22"/>
        </w:rPr>
        <w:t xml:space="preserve">Team Member signature: </w:t>
      </w:r>
      <w:r w:rsidRPr="00AF5942">
        <w:rPr>
          <w:rFonts w:ascii="Aptos" w:hAnsi="Aptos" w:cstheme="minorHAnsi"/>
          <w:sz w:val="22"/>
          <w:szCs w:val="22"/>
        </w:rPr>
        <w:tab/>
      </w:r>
      <w:r w:rsidRPr="00AF5942">
        <w:rPr>
          <w:rFonts w:ascii="Aptos" w:hAnsi="Aptos" w:cstheme="minorHAnsi"/>
          <w:sz w:val="22"/>
          <w:szCs w:val="22"/>
        </w:rPr>
        <w:fldChar w:fldCharType="begin">
          <w:ffData>
            <w:name w:val="Text17"/>
            <w:enabled/>
            <w:calcOnExit w:val="0"/>
            <w:textInput/>
          </w:ffData>
        </w:fldChar>
      </w:r>
      <w:r w:rsidRPr="00AF5942">
        <w:rPr>
          <w:rFonts w:ascii="Aptos" w:hAnsi="Aptos" w:cstheme="minorHAnsi"/>
          <w:sz w:val="22"/>
          <w:szCs w:val="22"/>
        </w:rPr>
        <w:instrText xml:space="preserve"> FORMTEXT </w:instrText>
      </w:r>
      <w:r w:rsidRPr="00AF5942">
        <w:rPr>
          <w:rFonts w:ascii="Aptos" w:hAnsi="Aptos" w:cstheme="minorHAnsi"/>
          <w:sz w:val="22"/>
          <w:szCs w:val="22"/>
        </w:rPr>
      </w:r>
      <w:r w:rsidRPr="00AF5942">
        <w:rPr>
          <w:rFonts w:ascii="Aptos" w:hAnsi="Aptos" w:cstheme="minorHAnsi"/>
          <w:sz w:val="22"/>
          <w:szCs w:val="22"/>
        </w:rPr>
        <w:fldChar w:fldCharType="separate"/>
      </w:r>
      <w:r w:rsidRPr="00AF5942">
        <w:rPr>
          <w:rFonts w:ascii="Aptos" w:hAnsi="Aptos" w:cstheme="minorHAnsi"/>
          <w:noProof/>
          <w:sz w:val="22"/>
          <w:szCs w:val="22"/>
        </w:rPr>
        <w:t> </w:t>
      </w:r>
      <w:r w:rsidRPr="00AF5942">
        <w:rPr>
          <w:rFonts w:ascii="Aptos" w:hAnsi="Aptos" w:cstheme="minorHAnsi"/>
          <w:noProof/>
          <w:sz w:val="22"/>
          <w:szCs w:val="22"/>
        </w:rPr>
        <w:t> </w:t>
      </w:r>
      <w:r w:rsidRPr="00AF5942">
        <w:rPr>
          <w:rFonts w:ascii="Aptos" w:hAnsi="Aptos" w:cstheme="minorHAnsi"/>
          <w:noProof/>
          <w:sz w:val="22"/>
          <w:szCs w:val="22"/>
        </w:rPr>
        <w:t> </w:t>
      </w:r>
      <w:r w:rsidRPr="00AF5942">
        <w:rPr>
          <w:rFonts w:ascii="Aptos" w:hAnsi="Aptos" w:cstheme="minorHAnsi"/>
          <w:noProof/>
          <w:sz w:val="22"/>
          <w:szCs w:val="22"/>
        </w:rPr>
        <w:t> </w:t>
      </w:r>
      <w:r w:rsidRPr="00AF5942">
        <w:rPr>
          <w:rFonts w:ascii="Aptos" w:hAnsi="Aptos" w:cstheme="minorHAnsi"/>
          <w:noProof/>
          <w:sz w:val="22"/>
          <w:szCs w:val="22"/>
        </w:rPr>
        <w:t> </w:t>
      </w:r>
      <w:r w:rsidRPr="00AF5942">
        <w:rPr>
          <w:rFonts w:ascii="Aptos" w:hAnsi="Aptos" w:cstheme="minorHAnsi"/>
          <w:sz w:val="22"/>
          <w:szCs w:val="22"/>
        </w:rPr>
        <w:fldChar w:fldCharType="end"/>
      </w:r>
      <w:r w:rsidRPr="00AF5942">
        <w:rPr>
          <w:rFonts w:ascii="Aptos" w:hAnsi="Aptos" w:cstheme="minorHAnsi"/>
          <w:sz w:val="22"/>
          <w:szCs w:val="22"/>
        </w:rPr>
        <w:tab/>
        <w:t xml:space="preserve">Date submitted: </w:t>
      </w:r>
      <w:r w:rsidRPr="00AF5942">
        <w:rPr>
          <w:rFonts w:ascii="Aptos" w:hAnsi="Aptos" w:cstheme="minorHAnsi"/>
          <w:sz w:val="22"/>
          <w:szCs w:val="22"/>
        </w:rPr>
        <w:tab/>
      </w:r>
      <w:r w:rsidRPr="00AF5942">
        <w:rPr>
          <w:rFonts w:ascii="Aptos" w:hAnsi="Aptos" w:cstheme="minorHAnsi"/>
          <w:sz w:val="22"/>
          <w:szCs w:val="22"/>
        </w:rPr>
        <w:fldChar w:fldCharType="begin">
          <w:ffData>
            <w:name w:val="Text18"/>
            <w:enabled/>
            <w:calcOnExit w:val="0"/>
            <w:textInput/>
          </w:ffData>
        </w:fldChar>
      </w:r>
      <w:bookmarkStart w:id="0" w:name="Text18"/>
      <w:r w:rsidRPr="00AF5942">
        <w:rPr>
          <w:rFonts w:ascii="Aptos" w:hAnsi="Aptos" w:cstheme="minorHAnsi"/>
          <w:sz w:val="22"/>
          <w:szCs w:val="22"/>
        </w:rPr>
        <w:instrText xml:space="preserve"> FORMTEXT </w:instrText>
      </w:r>
      <w:r w:rsidRPr="00AF5942">
        <w:rPr>
          <w:rFonts w:ascii="Aptos" w:hAnsi="Aptos" w:cstheme="minorHAnsi"/>
          <w:sz w:val="22"/>
          <w:szCs w:val="22"/>
        </w:rPr>
      </w:r>
      <w:r w:rsidRPr="00AF5942">
        <w:rPr>
          <w:rFonts w:ascii="Aptos" w:hAnsi="Aptos" w:cstheme="minorHAnsi"/>
          <w:sz w:val="22"/>
          <w:szCs w:val="22"/>
        </w:rPr>
        <w:fldChar w:fldCharType="separate"/>
      </w:r>
      <w:r w:rsidRPr="00AF5942">
        <w:rPr>
          <w:rFonts w:ascii="Aptos" w:hAnsi="Aptos" w:cstheme="minorHAnsi"/>
          <w:noProof/>
          <w:sz w:val="22"/>
          <w:szCs w:val="22"/>
        </w:rPr>
        <w:t> </w:t>
      </w:r>
      <w:r w:rsidRPr="00AF5942">
        <w:rPr>
          <w:rFonts w:ascii="Aptos" w:hAnsi="Aptos" w:cstheme="minorHAnsi"/>
          <w:noProof/>
          <w:sz w:val="22"/>
          <w:szCs w:val="22"/>
        </w:rPr>
        <w:t> </w:t>
      </w:r>
      <w:r w:rsidRPr="00AF5942">
        <w:rPr>
          <w:rFonts w:ascii="Aptos" w:hAnsi="Aptos" w:cstheme="minorHAnsi"/>
          <w:noProof/>
          <w:sz w:val="22"/>
          <w:szCs w:val="22"/>
        </w:rPr>
        <w:t> </w:t>
      </w:r>
      <w:r w:rsidRPr="00AF5942">
        <w:rPr>
          <w:rFonts w:ascii="Aptos" w:hAnsi="Aptos" w:cstheme="minorHAnsi"/>
          <w:noProof/>
          <w:sz w:val="22"/>
          <w:szCs w:val="22"/>
        </w:rPr>
        <w:t> </w:t>
      </w:r>
      <w:r w:rsidRPr="00AF5942">
        <w:rPr>
          <w:rFonts w:ascii="Aptos" w:hAnsi="Aptos" w:cstheme="minorHAnsi"/>
          <w:noProof/>
          <w:sz w:val="22"/>
          <w:szCs w:val="22"/>
        </w:rPr>
        <w:t> </w:t>
      </w:r>
      <w:r w:rsidRPr="00AF5942">
        <w:rPr>
          <w:rFonts w:ascii="Aptos" w:hAnsi="Aptos" w:cstheme="minorHAnsi"/>
          <w:sz w:val="22"/>
          <w:szCs w:val="22"/>
        </w:rPr>
        <w:fldChar w:fldCharType="end"/>
      </w:r>
      <w:bookmarkEnd w:id="0"/>
    </w:p>
    <w:p w14:paraId="451B4620" w14:textId="77777777" w:rsidR="00BA5AB4" w:rsidRPr="00F6682A" w:rsidRDefault="00BA5AB4" w:rsidP="00BA5AB4">
      <w:pPr>
        <w:jc w:val="both"/>
        <w:rPr>
          <w:rFonts w:cstheme="minorHAnsi"/>
          <w:sz w:val="22"/>
          <w:szCs w:val="22"/>
        </w:rPr>
      </w:pPr>
    </w:p>
    <w:p w14:paraId="5728BF18" w14:textId="77777777" w:rsidR="00C830BF" w:rsidRPr="00C830BF" w:rsidRDefault="00C830BF" w:rsidP="00BA5AB4">
      <w:pPr>
        <w:tabs>
          <w:tab w:val="left" w:pos="-720"/>
        </w:tabs>
        <w:suppressAutoHyphens/>
        <w:rPr>
          <w:rFonts w:ascii="Franklin Gothic Book" w:hAnsi="Franklin Gothic Book"/>
        </w:rPr>
      </w:pPr>
    </w:p>
    <w:sectPr w:rsidR="00C830BF" w:rsidRPr="00C830B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9D80E" w14:textId="77777777" w:rsidR="007D19D1" w:rsidRDefault="007D19D1" w:rsidP="00C830BF">
      <w:pPr>
        <w:spacing w:after="0" w:line="240" w:lineRule="auto"/>
      </w:pPr>
      <w:r>
        <w:separator/>
      </w:r>
    </w:p>
  </w:endnote>
  <w:endnote w:type="continuationSeparator" w:id="0">
    <w:p w14:paraId="36EDCA87" w14:textId="77777777" w:rsidR="007D19D1" w:rsidRDefault="007D19D1" w:rsidP="00C83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58E6B" w14:textId="77777777" w:rsidR="007D19D1" w:rsidRDefault="007D19D1" w:rsidP="00C830BF">
      <w:pPr>
        <w:spacing w:after="0" w:line="240" w:lineRule="auto"/>
      </w:pPr>
      <w:r>
        <w:separator/>
      </w:r>
    </w:p>
  </w:footnote>
  <w:footnote w:type="continuationSeparator" w:id="0">
    <w:p w14:paraId="61308C71" w14:textId="77777777" w:rsidR="007D19D1" w:rsidRDefault="007D19D1" w:rsidP="00C830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0915A" w14:textId="13C1839D" w:rsidR="00C830BF" w:rsidRDefault="00C830BF">
    <w:pPr>
      <w:pStyle w:val="Header"/>
    </w:pPr>
  </w:p>
  <w:tbl>
    <w:tblPr>
      <w:tblW w:w="0" w:type="auto"/>
      <w:tblLook w:val="00A0" w:firstRow="1" w:lastRow="0" w:firstColumn="1" w:lastColumn="0" w:noHBand="0" w:noVBand="0"/>
    </w:tblPr>
    <w:tblGrid>
      <w:gridCol w:w="5145"/>
      <w:gridCol w:w="4215"/>
    </w:tblGrid>
    <w:tr w:rsidR="00C830BF" w:rsidRPr="00A92311" w14:paraId="0F1600DA" w14:textId="77777777" w:rsidTr="0039539E">
      <w:tc>
        <w:tcPr>
          <w:tcW w:w="5364" w:type="dxa"/>
        </w:tcPr>
        <w:p w14:paraId="7DC50E19" w14:textId="77777777" w:rsidR="00C830BF" w:rsidRPr="00A92311" w:rsidRDefault="00C830BF" w:rsidP="00C830BF">
          <w:pPr>
            <w:pStyle w:val="Header"/>
            <w:rPr>
              <w:rFonts w:ascii="Times New Roman" w:eastAsia="Times New Roman" w:hAnsi="Times New Roman"/>
            </w:rPr>
          </w:pPr>
          <w:r w:rsidRPr="00C91938">
            <w:rPr>
              <w:b/>
              <w:bCs/>
              <w:noProof/>
              <w:color w:val="000000"/>
              <w:sz w:val="10"/>
              <w:szCs w:val="10"/>
            </w:rPr>
            <w:drawing>
              <wp:anchor distT="0" distB="0" distL="114300" distR="114300" simplePos="0" relativeHeight="251659264" behindDoc="1" locked="0" layoutInCell="1" allowOverlap="1" wp14:anchorId="5A2B5DC5" wp14:editId="4CB93FB5">
                <wp:simplePos x="0" y="0"/>
                <wp:positionH relativeFrom="column">
                  <wp:posOffset>0</wp:posOffset>
                </wp:positionH>
                <wp:positionV relativeFrom="paragraph">
                  <wp:posOffset>37676</wp:posOffset>
                </wp:positionV>
                <wp:extent cx="2841625" cy="654050"/>
                <wp:effectExtent l="0" t="0" r="3175" b="6350"/>
                <wp:wrapTight wrapText="bothSides">
                  <wp:wrapPolygon edited="0">
                    <wp:start x="0" y="0"/>
                    <wp:lineTo x="0" y="21390"/>
                    <wp:lineTo x="21528" y="21390"/>
                    <wp:lineTo x="21528" y="0"/>
                    <wp:lineTo x="0" y="0"/>
                  </wp:wrapPolygon>
                </wp:wrapTight>
                <wp:docPr id="2" name="Picture 2" descr="FOTZ-Signature-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TZ-Signature-0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841625" cy="6540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364" w:type="dxa"/>
        </w:tcPr>
        <w:p w14:paraId="0BBABE36" w14:textId="77777777" w:rsidR="00C830BF" w:rsidRDefault="00C830BF" w:rsidP="00C830BF">
          <w:pPr>
            <w:pStyle w:val="Header"/>
            <w:jc w:val="center"/>
            <w:rPr>
              <w:rFonts w:ascii="Verdana" w:hAnsi="Verdana"/>
              <w:b/>
            </w:rPr>
          </w:pPr>
        </w:p>
        <w:p w14:paraId="161FCB1A" w14:textId="1B9A84E2" w:rsidR="00C830BF" w:rsidRDefault="00D9603F" w:rsidP="00C830BF">
          <w:pPr>
            <w:pStyle w:val="Header"/>
            <w:jc w:val="center"/>
            <w:rPr>
              <w:rFonts w:ascii="Verdana" w:hAnsi="Verdana"/>
              <w:b/>
            </w:rPr>
          </w:pPr>
          <w:r>
            <w:rPr>
              <w:rFonts w:ascii="Verdana" w:hAnsi="Verdana"/>
              <w:b/>
            </w:rPr>
            <w:t xml:space="preserve">Membership and </w:t>
          </w:r>
          <w:r w:rsidR="00CA142D">
            <w:rPr>
              <w:rFonts w:ascii="Verdana" w:hAnsi="Verdana"/>
              <w:b/>
            </w:rPr>
            <w:t>Marketing</w:t>
          </w:r>
          <w:r>
            <w:rPr>
              <w:rFonts w:ascii="Verdana" w:hAnsi="Verdana"/>
              <w:b/>
            </w:rPr>
            <w:t xml:space="preserve"> Manager</w:t>
          </w:r>
        </w:p>
        <w:p w14:paraId="5CBF61BC" w14:textId="77777777" w:rsidR="00C830BF" w:rsidRDefault="00C830BF" w:rsidP="00C830BF">
          <w:pPr>
            <w:pStyle w:val="Header"/>
            <w:jc w:val="center"/>
            <w:rPr>
              <w:rFonts w:ascii="Verdana" w:hAnsi="Verdana"/>
              <w:b/>
            </w:rPr>
          </w:pPr>
        </w:p>
        <w:p w14:paraId="35155977" w14:textId="77777777" w:rsidR="00C830BF" w:rsidRPr="00A92311" w:rsidRDefault="00C830BF" w:rsidP="00C830BF">
          <w:pPr>
            <w:pStyle w:val="Header"/>
            <w:jc w:val="center"/>
            <w:rPr>
              <w:rFonts w:ascii="Times New Roman" w:eastAsia="Times New Roman" w:hAnsi="Times New Roman"/>
            </w:rPr>
          </w:pPr>
          <w:r>
            <w:rPr>
              <w:rFonts w:ascii="Verdana" w:hAnsi="Verdana"/>
              <w:i/>
            </w:rPr>
            <w:t>Job Description</w:t>
          </w:r>
          <w:r w:rsidRPr="00A92311">
            <w:rPr>
              <w:rFonts w:ascii="Times New Roman" w:eastAsia="Times New Roman" w:hAnsi="Times New Roman"/>
            </w:rPr>
            <w:t xml:space="preserve"> </w:t>
          </w:r>
        </w:p>
      </w:tc>
    </w:tr>
  </w:tbl>
  <w:p w14:paraId="2C136C32" w14:textId="1FE0F270" w:rsidR="00C830BF" w:rsidRDefault="00C830BF">
    <w:pPr>
      <w:pStyle w:val="Header"/>
    </w:pPr>
  </w:p>
  <w:p w14:paraId="1ED7727E" w14:textId="77777777" w:rsidR="00C830BF" w:rsidRDefault="00C830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2B17"/>
    <w:multiLevelType w:val="multilevel"/>
    <w:tmpl w:val="8F066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6A34BF"/>
    <w:multiLevelType w:val="hybridMultilevel"/>
    <w:tmpl w:val="8F7CF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177839"/>
    <w:multiLevelType w:val="multilevel"/>
    <w:tmpl w:val="EBC81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410811"/>
    <w:multiLevelType w:val="multilevel"/>
    <w:tmpl w:val="4AFAC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C34284"/>
    <w:multiLevelType w:val="multilevel"/>
    <w:tmpl w:val="8F066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D60719"/>
    <w:multiLevelType w:val="multilevel"/>
    <w:tmpl w:val="8F066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CD2C32"/>
    <w:multiLevelType w:val="multilevel"/>
    <w:tmpl w:val="89AE5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DD25A0"/>
    <w:multiLevelType w:val="multilevel"/>
    <w:tmpl w:val="651C6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2A750B"/>
    <w:multiLevelType w:val="multilevel"/>
    <w:tmpl w:val="F4F87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7965E5"/>
    <w:multiLevelType w:val="multilevel"/>
    <w:tmpl w:val="966C5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D031D8"/>
    <w:multiLevelType w:val="hybridMultilevel"/>
    <w:tmpl w:val="BE0AF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0141F4"/>
    <w:multiLevelType w:val="multilevel"/>
    <w:tmpl w:val="8F066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635D74"/>
    <w:multiLevelType w:val="multilevel"/>
    <w:tmpl w:val="D5E09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6139A6"/>
    <w:multiLevelType w:val="multilevel"/>
    <w:tmpl w:val="A2E6C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B66A0B"/>
    <w:multiLevelType w:val="multilevel"/>
    <w:tmpl w:val="EC38C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B41434"/>
    <w:multiLevelType w:val="hybridMultilevel"/>
    <w:tmpl w:val="984AC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C248B3"/>
    <w:multiLevelType w:val="multilevel"/>
    <w:tmpl w:val="97DE9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896242D"/>
    <w:multiLevelType w:val="hybridMultilevel"/>
    <w:tmpl w:val="152A4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092A78"/>
    <w:multiLevelType w:val="multilevel"/>
    <w:tmpl w:val="D486A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8F2A1A"/>
    <w:multiLevelType w:val="hybridMultilevel"/>
    <w:tmpl w:val="CC243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13915A2"/>
    <w:multiLevelType w:val="hybridMultilevel"/>
    <w:tmpl w:val="4C1A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C57352"/>
    <w:multiLevelType w:val="hybridMultilevel"/>
    <w:tmpl w:val="CA5CB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D41DEB"/>
    <w:multiLevelType w:val="multilevel"/>
    <w:tmpl w:val="0CDEE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07231D"/>
    <w:multiLevelType w:val="multilevel"/>
    <w:tmpl w:val="8F066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1A4C9C"/>
    <w:multiLevelType w:val="multilevel"/>
    <w:tmpl w:val="67360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4843068"/>
    <w:multiLevelType w:val="hybridMultilevel"/>
    <w:tmpl w:val="A8125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E94463"/>
    <w:multiLevelType w:val="multilevel"/>
    <w:tmpl w:val="8F066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5967278">
    <w:abstractNumId w:val="5"/>
  </w:num>
  <w:num w:numId="2" w16cid:durableId="1417248192">
    <w:abstractNumId w:val="23"/>
  </w:num>
  <w:num w:numId="3" w16cid:durableId="35666302">
    <w:abstractNumId w:val="4"/>
  </w:num>
  <w:num w:numId="4" w16cid:durableId="1143736614">
    <w:abstractNumId w:val="0"/>
  </w:num>
  <w:num w:numId="5" w16cid:durableId="2125296994">
    <w:abstractNumId w:val="11"/>
  </w:num>
  <w:num w:numId="6" w16cid:durableId="1464734816">
    <w:abstractNumId w:val="26"/>
  </w:num>
  <w:num w:numId="7" w16cid:durableId="445275995">
    <w:abstractNumId w:val="20"/>
  </w:num>
  <w:num w:numId="8" w16cid:durableId="701397929">
    <w:abstractNumId w:val="9"/>
  </w:num>
  <w:num w:numId="9" w16cid:durableId="284627974">
    <w:abstractNumId w:val="22"/>
  </w:num>
  <w:num w:numId="10" w16cid:durableId="1933588651">
    <w:abstractNumId w:val="18"/>
  </w:num>
  <w:num w:numId="11" w16cid:durableId="1842505255">
    <w:abstractNumId w:val="13"/>
  </w:num>
  <w:num w:numId="12" w16cid:durableId="893125529">
    <w:abstractNumId w:val="14"/>
  </w:num>
  <w:num w:numId="13" w16cid:durableId="2022201301">
    <w:abstractNumId w:val="19"/>
  </w:num>
  <w:num w:numId="14" w16cid:durableId="2047563354">
    <w:abstractNumId w:val="25"/>
  </w:num>
  <w:num w:numId="15" w16cid:durableId="1758476105">
    <w:abstractNumId w:val="17"/>
  </w:num>
  <w:num w:numId="16" w16cid:durableId="2002005121">
    <w:abstractNumId w:val="1"/>
  </w:num>
  <w:num w:numId="17" w16cid:durableId="1177962244">
    <w:abstractNumId w:val="10"/>
  </w:num>
  <w:num w:numId="18" w16cid:durableId="681202140">
    <w:abstractNumId w:val="15"/>
  </w:num>
  <w:num w:numId="19" w16cid:durableId="2069958121">
    <w:abstractNumId w:val="21"/>
  </w:num>
  <w:num w:numId="20" w16cid:durableId="265770797">
    <w:abstractNumId w:val="8"/>
  </w:num>
  <w:num w:numId="21" w16cid:durableId="1659578170">
    <w:abstractNumId w:val="12"/>
  </w:num>
  <w:num w:numId="22" w16cid:durableId="1864900427">
    <w:abstractNumId w:val="2"/>
  </w:num>
  <w:num w:numId="23" w16cid:durableId="1756198967">
    <w:abstractNumId w:val="6"/>
  </w:num>
  <w:num w:numId="24" w16cid:durableId="394553345">
    <w:abstractNumId w:val="24"/>
  </w:num>
  <w:num w:numId="25" w16cid:durableId="1125470320">
    <w:abstractNumId w:val="16"/>
  </w:num>
  <w:num w:numId="26" w16cid:durableId="418982664">
    <w:abstractNumId w:val="3"/>
  </w:num>
  <w:num w:numId="27" w16cid:durableId="5372774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0BF"/>
    <w:rsid w:val="00006A1C"/>
    <w:rsid w:val="00082943"/>
    <w:rsid w:val="000C26CE"/>
    <w:rsid w:val="000F5CDE"/>
    <w:rsid w:val="001774EF"/>
    <w:rsid w:val="001C3342"/>
    <w:rsid w:val="001F7E0D"/>
    <w:rsid w:val="00226BC6"/>
    <w:rsid w:val="002A6CF0"/>
    <w:rsid w:val="003D4216"/>
    <w:rsid w:val="004249D2"/>
    <w:rsid w:val="004B6A56"/>
    <w:rsid w:val="00516263"/>
    <w:rsid w:val="00540651"/>
    <w:rsid w:val="005C0499"/>
    <w:rsid w:val="00600FC2"/>
    <w:rsid w:val="00601887"/>
    <w:rsid w:val="006547D3"/>
    <w:rsid w:val="006601B4"/>
    <w:rsid w:val="006D25D0"/>
    <w:rsid w:val="006E48D3"/>
    <w:rsid w:val="007834B7"/>
    <w:rsid w:val="007D19D1"/>
    <w:rsid w:val="008B39F0"/>
    <w:rsid w:val="009A7094"/>
    <w:rsid w:val="009D44DB"/>
    <w:rsid w:val="00A0536C"/>
    <w:rsid w:val="00A31A0D"/>
    <w:rsid w:val="00A63EE1"/>
    <w:rsid w:val="00B12A04"/>
    <w:rsid w:val="00B15698"/>
    <w:rsid w:val="00B771C3"/>
    <w:rsid w:val="00BA537E"/>
    <w:rsid w:val="00BA5AB4"/>
    <w:rsid w:val="00BE3ABE"/>
    <w:rsid w:val="00BE647F"/>
    <w:rsid w:val="00C05C51"/>
    <w:rsid w:val="00C830BF"/>
    <w:rsid w:val="00C85AE0"/>
    <w:rsid w:val="00C903EB"/>
    <w:rsid w:val="00CA142D"/>
    <w:rsid w:val="00D24F73"/>
    <w:rsid w:val="00D9603F"/>
    <w:rsid w:val="00D96803"/>
    <w:rsid w:val="00DB6705"/>
    <w:rsid w:val="00E071B3"/>
    <w:rsid w:val="00E7015E"/>
    <w:rsid w:val="00E82DC1"/>
    <w:rsid w:val="00EC4535"/>
    <w:rsid w:val="00EC7F00"/>
    <w:rsid w:val="00ED1AA7"/>
    <w:rsid w:val="00F44D85"/>
    <w:rsid w:val="00F826CC"/>
    <w:rsid w:val="00F83714"/>
    <w:rsid w:val="00FC0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B02CF"/>
  <w15:chartTrackingRefBased/>
  <w15:docId w15:val="{39A602F6-BC4D-4558-8508-FE2BF1150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30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830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30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30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30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30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30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30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30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30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830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30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30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30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30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30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30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30BF"/>
    <w:rPr>
      <w:rFonts w:eastAsiaTheme="majorEastAsia" w:cstheme="majorBidi"/>
      <w:color w:val="272727" w:themeColor="text1" w:themeTint="D8"/>
    </w:rPr>
  </w:style>
  <w:style w:type="paragraph" w:styleId="Title">
    <w:name w:val="Title"/>
    <w:basedOn w:val="Normal"/>
    <w:next w:val="Normal"/>
    <w:link w:val="TitleChar"/>
    <w:uiPriority w:val="10"/>
    <w:qFormat/>
    <w:rsid w:val="00C830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30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30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30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30BF"/>
    <w:pPr>
      <w:spacing w:before="160"/>
      <w:jc w:val="center"/>
    </w:pPr>
    <w:rPr>
      <w:i/>
      <w:iCs/>
      <w:color w:val="404040" w:themeColor="text1" w:themeTint="BF"/>
    </w:rPr>
  </w:style>
  <w:style w:type="character" w:customStyle="1" w:styleId="QuoteChar">
    <w:name w:val="Quote Char"/>
    <w:basedOn w:val="DefaultParagraphFont"/>
    <w:link w:val="Quote"/>
    <w:uiPriority w:val="29"/>
    <w:rsid w:val="00C830BF"/>
    <w:rPr>
      <w:i/>
      <w:iCs/>
      <w:color w:val="404040" w:themeColor="text1" w:themeTint="BF"/>
    </w:rPr>
  </w:style>
  <w:style w:type="paragraph" w:styleId="ListParagraph">
    <w:name w:val="List Paragraph"/>
    <w:basedOn w:val="Normal"/>
    <w:uiPriority w:val="34"/>
    <w:qFormat/>
    <w:rsid w:val="00C830BF"/>
    <w:pPr>
      <w:ind w:left="720"/>
      <w:contextualSpacing/>
    </w:pPr>
  </w:style>
  <w:style w:type="character" w:styleId="IntenseEmphasis">
    <w:name w:val="Intense Emphasis"/>
    <w:basedOn w:val="DefaultParagraphFont"/>
    <w:uiPriority w:val="21"/>
    <w:qFormat/>
    <w:rsid w:val="00C830BF"/>
    <w:rPr>
      <w:i/>
      <w:iCs/>
      <w:color w:val="0F4761" w:themeColor="accent1" w:themeShade="BF"/>
    </w:rPr>
  </w:style>
  <w:style w:type="paragraph" w:styleId="IntenseQuote">
    <w:name w:val="Intense Quote"/>
    <w:basedOn w:val="Normal"/>
    <w:next w:val="Normal"/>
    <w:link w:val="IntenseQuoteChar"/>
    <w:uiPriority w:val="30"/>
    <w:qFormat/>
    <w:rsid w:val="00C830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30BF"/>
    <w:rPr>
      <w:i/>
      <w:iCs/>
      <w:color w:val="0F4761" w:themeColor="accent1" w:themeShade="BF"/>
    </w:rPr>
  </w:style>
  <w:style w:type="character" w:styleId="IntenseReference">
    <w:name w:val="Intense Reference"/>
    <w:basedOn w:val="DefaultParagraphFont"/>
    <w:uiPriority w:val="32"/>
    <w:qFormat/>
    <w:rsid w:val="00C830BF"/>
    <w:rPr>
      <w:b/>
      <w:bCs/>
      <w:smallCaps/>
      <w:color w:val="0F4761" w:themeColor="accent1" w:themeShade="BF"/>
      <w:spacing w:val="5"/>
    </w:rPr>
  </w:style>
  <w:style w:type="paragraph" w:styleId="Header">
    <w:name w:val="header"/>
    <w:basedOn w:val="Normal"/>
    <w:link w:val="HeaderChar"/>
    <w:unhideWhenUsed/>
    <w:rsid w:val="00C830BF"/>
    <w:pPr>
      <w:tabs>
        <w:tab w:val="center" w:pos="4680"/>
        <w:tab w:val="right" w:pos="9360"/>
      </w:tabs>
      <w:spacing w:after="0" w:line="240" w:lineRule="auto"/>
    </w:pPr>
  </w:style>
  <w:style w:type="character" w:customStyle="1" w:styleId="HeaderChar">
    <w:name w:val="Header Char"/>
    <w:basedOn w:val="DefaultParagraphFont"/>
    <w:link w:val="Header"/>
    <w:rsid w:val="00C830BF"/>
  </w:style>
  <w:style w:type="paragraph" w:styleId="Footer">
    <w:name w:val="footer"/>
    <w:basedOn w:val="Normal"/>
    <w:link w:val="FooterChar"/>
    <w:uiPriority w:val="99"/>
    <w:unhideWhenUsed/>
    <w:rsid w:val="00C830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30BF"/>
  </w:style>
  <w:style w:type="character" w:customStyle="1" w:styleId="cs1611372c">
    <w:name w:val="cs1611372c"/>
    <w:basedOn w:val="DefaultParagraphFont"/>
    <w:rsid w:val="00C830BF"/>
  </w:style>
  <w:style w:type="paragraph" w:customStyle="1" w:styleId="cs182f6ed1">
    <w:name w:val="cs182f6ed1"/>
    <w:basedOn w:val="Normal"/>
    <w:rsid w:val="00C830BF"/>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s1b16eeb5">
    <w:name w:val="cs1b16eeb5"/>
    <w:basedOn w:val="DefaultParagraphFont"/>
    <w:rsid w:val="00C830BF"/>
  </w:style>
  <w:style w:type="paragraph" w:styleId="BodyText3">
    <w:name w:val="Body Text 3"/>
    <w:basedOn w:val="Normal"/>
    <w:link w:val="BodyText3Char"/>
    <w:uiPriority w:val="99"/>
    <w:unhideWhenUsed/>
    <w:rsid w:val="00F83714"/>
    <w:pPr>
      <w:spacing w:after="120" w:line="240" w:lineRule="auto"/>
    </w:pPr>
    <w:rPr>
      <w:rFonts w:ascii="Times New Roman" w:eastAsia="Times New Roman" w:hAnsi="Times New Roman" w:cs="Times New Roman"/>
      <w:kern w:val="0"/>
      <w:sz w:val="16"/>
      <w:szCs w:val="16"/>
      <w14:ligatures w14:val="none"/>
    </w:rPr>
  </w:style>
  <w:style w:type="character" w:customStyle="1" w:styleId="BodyText3Char">
    <w:name w:val="Body Text 3 Char"/>
    <w:basedOn w:val="DefaultParagraphFont"/>
    <w:link w:val="BodyText3"/>
    <w:uiPriority w:val="99"/>
    <w:rsid w:val="00F83714"/>
    <w:rPr>
      <w:rFonts w:ascii="Times New Roman" w:eastAsia="Times New Roman" w:hAnsi="Times New Roman" w:cs="Times New Roman"/>
      <w:kern w:val="0"/>
      <w:sz w:val="16"/>
      <w:szCs w:val="16"/>
      <w14:ligatures w14:val="none"/>
    </w:rPr>
  </w:style>
  <w:style w:type="paragraph" w:styleId="NormalWeb">
    <w:name w:val="Normal (Web)"/>
    <w:basedOn w:val="Normal"/>
    <w:uiPriority w:val="99"/>
    <w:unhideWhenUsed/>
    <w:rsid w:val="00BA537E"/>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rsid w:val="00B12A04"/>
    <w:pPr>
      <w:spacing w:after="0" w:line="240" w:lineRule="auto"/>
    </w:pPr>
    <w:rPr>
      <w:rFonts w:ascii="Cambria" w:eastAsia="Cambria" w:hAnsi="Cambria"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cid:image001.jpg@01D47BFF.619E7AC0" TargetMode="External"/><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8ACCBBBAFED4B84A434029C91B38D6E"/>
        <w:category>
          <w:name w:val="General"/>
          <w:gallery w:val="placeholder"/>
        </w:category>
        <w:types>
          <w:type w:val="bbPlcHdr"/>
        </w:types>
        <w:behaviors>
          <w:behavior w:val="content"/>
        </w:behaviors>
        <w:guid w:val="{097ECBA9-1D1B-4A3D-8433-6CB464C1E001}"/>
      </w:docPartPr>
      <w:docPartBody>
        <w:p w:rsidR="00F62AC7" w:rsidRDefault="00A80863" w:rsidP="00A80863">
          <w:pPr>
            <w:pStyle w:val="68ACCBBBAFED4B84A434029C91B38D6E"/>
          </w:pPr>
          <w:r>
            <w:t>Position Type (i.e.: full-time, part-time, job share, contract, intern)</w:t>
          </w:r>
        </w:p>
      </w:docPartBody>
    </w:docPart>
    <w:docPart>
      <w:docPartPr>
        <w:name w:val="164D80CCB4514BD593C64A79B935726B"/>
        <w:category>
          <w:name w:val="General"/>
          <w:gallery w:val="placeholder"/>
        </w:category>
        <w:types>
          <w:type w:val="bbPlcHdr"/>
        </w:types>
        <w:behaviors>
          <w:behavior w:val="content"/>
        </w:behaviors>
        <w:guid w:val="{3D445508-776B-4234-9112-DDC20670BEB5}"/>
      </w:docPartPr>
      <w:docPartBody>
        <w:p w:rsidR="00F62AC7" w:rsidRDefault="00A80863" w:rsidP="00A80863">
          <w:pPr>
            <w:pStyle w:val="164D80CCB4514BD593C64A79B935726B"/>
          </w:pPr>
          <w:r>
            <w:t>Location</w:t>
          </w:r>
        </w:p>
      </w:docPartBody>
    </w:docPart>
    <w:docPart>
      <w:docPartPr>
        <w:name w:val="9FBA74A83EAB4837B54F60080873DCCA"/>
        <w:category>
          <w:name w:val="General"/>
          <w:gallery w:val="placeholder"/>
        </w:category>
        <w:types>
          <w:type w:val="bbPlcHdr"/>
        </w:types>
        <w:behaviors>
          <w:behavior w:val="content"/>
        </w:behaviors>
        <w:guid w:val="{C9A5BE27-C204-48B3-9ED8-E5AD5F1FB77B}"/>
      </w:docPartPr>
      <w:docPartBody>
        <w:p w:rsidR="00F62AC7" w:rsidRDefault="00A80863" w:rsidP="00A80863">
          <w:pPr>
            <w:pStyle w:val="9FBA74A83EAB4837B54F60080873DCCA"/>
          </w:pPr>
          <w:r>
            <w:t>Travel Required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863"/>
    <w:rsid w:val="00061D35"/>
    <w:rsid w:val="001A1C8D"/>
    <w:rsid w:val="001F7E0D"/>
    <w:rsid w:val="00226BC6"/>
    <w:rsid w:val="00391309"/>
    <w:rsid w:val="004249D2"/>
    <w:rsid w:val="006547D3"/>
    <w:rsid w:val="00763EC4"/>
    <w:rsid w:val="00845893"/>
    <w:rsid w:val="008615B9"/>
    <w:rsid w:val="00A80863"/>
    <w:rsid w:val="00DB69C0"/>
    <w:rsid w:val="00EE39B4"/>
    <w:rsid w:val="00F44D85"/>
    <w:rsid w:val="00F62A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8ACCBBBAFED4B84A434029C91B38D6E">
    <w:name w:val="68ACCBBBAFED4B84A434029C91B38D6E"/>
    <w:rsid w:val="00A80863"/>
  </w:style>
  <w:style w:type="paragraph" w:customStyle="1" w:styleId="164D80CCB4514BD593C64A79B935726B">
    <w:name w:val="164D80CCB4514BD593C64A79B935726B"/>
    <w:rsid w:val="00A80863"/>
  </w:style>
  <w:style w:type="paragraph" w:customStyle="1" w:styleId="9FBA74A83EAB4837B54F60080873DCCA">
    <w:name w:val="9FBA74A83EAB4837B54F60080873DCCA"/>
    <w:rsid w:val="00A808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1355</Words>
  <Characters>8756</Characters>
  <Application>Microsoft Office Word</Application>
  <DocSecurity>0</DocSecurity>
  <Lines>208</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Miles</dc:creator>
  <cp:keywords/>
  <dc:description/>
  <cp:lastModifiedBy>Sarah Miles</cp:lastModifiedBy>
  <cp:revision>2</cp:revision>
  <cp:lastPrinted>2026-01-30T19:55:00Z</cp:lastPrinted>
  <dcterms:created xsi:type="dcterms:W3CDTF">2026-02-02T22:15:00Z</dcterms:created>
  <dcterms:modified xsi:type="dcterms:W3CDTF">2026-02-02T22:15:00Z</dcterms:modified>
</cp:coreProperties>
</file>